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288" w:rsidRPr="000F4D71" w:rsidRDefault="00F82288" w:rsidP="00F82288">
      <w:pPr>
        <w:spacing w:after="0" w:line="420" w:lineRule="atLeast"/>
        <w:jc w:val="both"/>
        <w:outlineLvl w:val="0"/>
        <w:rPr>
          <w:rFonts w:ascii="Times New Roman" w:eastAsia="Times New Roman" w:hAnsi="Times New Roman" w:cs="Times New Roman"/>
          <w:color w:val="000000"/>
          <w:kern w:val="36"/>
          <w:sz w:val="28"/>
          <w:szCs w:val="28"/>
        </w:rPr>
      </w:pPr>
      <w:r w:rsidRPr="000F4D71">
        <w:rPr>
          <w:rFonts w:ascii="Times New Roman" w:eastAsia="Times New Roman" w:hAnsi="Times New Roman" w:cs="Times New Roman"/>
          <w:caps/>
          <w:color w:val="0000FF"/>
          <w:kern w:val="36"/>
          <w:sz w:val="28"/>
          <w:u w:val="single"/>
        </w:rPr>
        <w:t>THEME</w:t>
      </w:r>
      <w:r w:rsidRPr="000F4D71">
        <w:rPr>
          <w:rFonts w:ascii="Times New Roman" w:eastAsia="Times New Roman" w:hAnsi="Times New Roman" w:cs="Times New Roman"/>
          <w:b/>
          <w:bCs/>
          <w:caps/>
          <w:color w:val="0000FF"/>
          <w:kern w:val="36"/>
          <w:sz w:val="28"/>
        </w:rPr>
        <w:t> 3.</w:t>
      </w:r>
      <w:r w:rsidRPr="000F4D71">
        <w:rPr>
          <w:rFonts w:ascii="Times New Roman" w:eastAsia="Times New Roman" w:hAnsi="Times New Roman" w:cs="Times New Roman"/>
          <w:b/>
          <w:bCs/>
          <w:caps/>
          <w:color w:val="0000FF"/>
          <w:kern w:val="36"/>
          <w:sz w:val="28"/>
          <w:szCs w:val="28"/>
        </w:rPr>
        <w:t> </w:t>
      </w:r>
      <w:r w:rsidRPr="000F4D71">
        <w:rPr>
          <w:rFonts w:ascii="Times New Roman" w:eastAsia="Times New Roman" w:hAnsi="Times New Roman" w:cs="Times New Roman"/>
          <w:b/>
          <w:bCs/>
          <w:caps/>
          <w:color w:val="0000FF"/>
          <w:kern w:val="36"/>
          <w:sz w:val="28"/>
        </w:rPr>
        <w:t>ORGANS OF HEARING AND EQUILIBRIUM.</w:t>
      </w:r>
      <w:r w:rsidRPr="000F4D71">
        <w:rPr>
          <w:rFonts w:ascii="Times New Roman" w:eastAsia="Times New Roman" w:hAnsi="Times New Roman" w:cs="Times New Roman"/>
          <w:b/>
          <w:bCs/>
          <w:caps/>
          <w:color w:val="0000FF"/>
          <w:kern w:val="36"/>
          <w:sz w:val="28"/>
          <w:szCs w:val="28"/>
        </w:rPr>
        <w:t> STRUCTURE OF OUTER AND MIDDLE EAR</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i/>
          <w:iCs/>
          <w:color w:val="000000"/>
          <w:sz w:val="28"/>
          <w:szCs w:val="28"/>
        </w:rPr>
        <w:t>EAR (HEARING AND EQUILIBRIUM ORGAN</w:t>
      </w:r>
      <w:r w:rsidRPr="000F4D71">
        <w:rPr>
          <w:rFonts w:ascii="Times New Roman" w:eastAsia="Times New Roman" w:hAnsi="Times New Roman" w:cs="Times New Roman"/>
          <w:i/>
          <w:iCs/>
          <w:color w:val="000000"/>
          <w:sz w:val="28"/>
          <w:szCs w:val="28"/>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Ear subdivides on auricle (outer </w:t>
      </w:r>
      <w:r w:rsidRPr="000F4D71">
        <w:rPr>
          <w:rFonts w:ascii="Times New Roman" w:eastAsia="Times New Roman" w:hAnsi="Times New Roman" w:cs="Times New Roman"/>
          <w:color w:val="000000"/>
          <w:sz w:val="28"/>
        </w:rPr>
        <w:t>ear</w:t>
      </w:r>
      <w:r w:rsidRPr="000F4D71">
        <w:rPr>
          <w:rFonts w:ascii="Times New Roman" w:eastAsia="Times New Roman" w:hAnsi="Times New Roman" w:cs="Times New Roman"/>
          <w:color w:val="000000"/>
          <w:sz w:val="28"/>
          <w:szCs w:val="28"/>
        </w:rPr>
        <w:t>), middle ear and internal ear. Auricle and external auditory meatus belong to outer </w:t>
      </w:r>
      <w:r w:rsidRPr="000F4D71">
        <w:rPr>
          <w:rFonts w:ascii="Times New Roman" w:eastAsia="Times New Roman" w:hAnsi="Times New Roman" w:cs="Times New Roman"/>
          <w:color w:val="000000"/>
          <w:sz w:val="28"/>
        </w:rPr>
        <w:t>ear</w:t>
      </w:r>
      <w:r w:rsidRPr="000F4D71">
        <w:rPr>
          <w:rFonts w:ascii="Times New Roman" w:eastAsia="Times New Roman" w:hAnsi="Times New Roman" w:cs="Times New Roman"/>
          <w:color w:val="000000"/>
          <w:sz w:val="28"/>
          <w:szCs w:val="28"/>
        </w:rPr>
        <w:t>. Middle ear contains a tympanic cavity and auditory tube (Eustachian). Internal ear composes an osseous labyrinth and membranous labyrinth.</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i/>
          <w:iCs/>
          <w:color w:val="000000"/>
          <w:sz w:val="28"/>
          <w:szCs w:val="28"/>
          <w:u w:val="single"/>
        </w:rPr>
        <w:t>AURICLE</w:t>
      </w:r>
      <w:r w:rsidRPr="000F4D71">
        <w:rPr>
          <w:rFonts w:ascii="Times New Roman" w:eastAsia="Times New Roman" w:hAnsi="Times New Roman" w:cs="Times New Roman"/>
          <w:color w:val="000000"/>
          <w:sz w:val="28"/>
          <w:szCs w:val="28"/>
        </w:rPr>
        <w:t> contains a cartilage covered by skin. In inferior part a cartilage is absent there is auricular </w:t>
      </w:r>
      <w:r w:rsidRPr="000F4D71">
        <w:rPr>
          <w:rFonts w:ascii="Times New Roman" w:eastAsia="Times New Roman" w:hAnsi="Times New Roman" w:cs="Times New Roman"/>
          <w:i/>
          <w:iCs/>
          <w:color w:val="000000"/>
          <w:sz w:val="28"/>
          <w:szCs w:val="28"/>
        </w:rPr>
        <w:t>lobule</w:t>
      </w:r>
      <w:r w:rsidRPr="000F4D71">
        <w:rPr>
          <w:rFonts w:ascii="Times New Roman" w:eastAsia="Times New Roman" w:hAnsi="Times New Roman" w:cs="Times New Roman"/>
          <w:color w:val="000000"/>
          <w:sz w:val="28"/>
          <w:szCs w:val="28"/>
        </w:rPr>
        <w:t> (earlobe). Also auricle has a </w:t>
      </w:r>
      <w:r w:rsidRPr="000F4D71">
        <w:rPr>
          <w:rFonts w:ascii="Times New Roman" w:eastAsia="Times New Roman" w:hAnsi="Times New Roman" w:cs="Times New Roman"/>
          <w:i/>
          <w:iCs/>
          <w:color w:val="000000"/>
          <w:sz w:val="28"/>
          <w:szCs w:val="28"/>
        </w:rPr>
        <w:t>helix, triangular fossa, antihelix, concha, tragus, </w:t>
      </w:r>
      <w:r w:rsidRPr="000F4D71">
        <w:rPr>
          <w:rFonts w:ascii="Times New Roman" w:eastAsia="Times New Roman" w:hAnsi="Times New Roman" w:cs="Times New Roman"/>
          <w:i/>
          <w:iCs/>
          <w:color w:val="000000"/>
          <w:sz w:val="28"/>
        </w:rPr>
        <w:t>antitragus</w:t>
      </w:r>
      <w:r w:rsidRPr="000F4D71">
        <w:rPr>
          <w:rFonts w:ascii="Times New Roman" w:eastAsia="Times New Roman" w:hAnsi="Times New Roman" w:cs="Times New Roman"/>
          <w:i/>
          <w:iCs/>
          <w:color w:val="000000"/>
          <w:sz w:val="28"/>
          <w:szCs w:val="28"/>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00"/>
          <w:sz w:val="28"/>
          <w:szCs w:val="28"/>
        </w:rPr>
        <w:t>External auditory meatus</w:t>
      </w:r>
      <w:r w:rsidRPr="000F4D71">
        <w:rPr>
          <w:rFonts w:ascii="Times New Roman" w:eastAsia="Times New Roman" w:hAnsi="Times New Roman" w:cs="Times New Roman"/>
          <w:color w:val="000000"/>
          <w:sz w:val="28"/>
          <w:szCs w:val="28"/>
        </w:rPr>
        <w:t> is open outside, in depth from cavity of middle ear it dissociates by tympanic membrane. External auditory meatus has cartilaginous part and inner osseous part. Cartilaginous part composes one-third length of auditory meatus. Osseous part occupies two thirds of auditory meatus. Auditory meatus is curved S-like and for </w:t>
      </w:r>
      <w:r w:rsidRPr="000F4D71">
        <w:rPr>
          <w:rFonts w:ascii="Times New Roman" w:eastAsia="Times New Roman" w:hAnsi="Times New Roman" w:cs="Times New Roman"/>
          <w:color w:val="000000"/>
          <w:sz w:val="28"/>
        </w:rPr>
        <w:t>its</w:t>
      </w:r>
      <w:r w:rsidRPr="000F4D71">
        <w:rPr>
          <w:rFonts w:ascii="Times New Roman" w:eastAsia="Times New Roman" w:hAnsi="Times New Roman" w:cs="Times New Roman"/>
          <w:color w:val="000000"/>
          <w:sz w:val="28"/>
          <w:szCs w:val="28"/>
        </w:rPr>
        <w:t> straightening attached to examination of tympanic membrane necessary to draw off auricle posterior, up and outside.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The </w:t>
      </w:r>
      <w:r w:rsidRPr="000F4D71">
        <w:rPr>
          <w:rFonts w:ascii="Times New Roman" w:eastAsia="Times New Roman" w:hAnsi="Times New Roman" w:cs="Times New Roman"/>
          <w:b/>
          <w:bCs/>
          <w:color w:val="000020"/>
          <w:sz w:val="28"/>
          <w:szCs w:val="28"/>
          <w:lang w:val="en-GB"/>
        </w:rPr>
        <w:t>external ear</w:t>
      </w:r>
      <w:r w:rsidRPr="000F4D71">
        <w:rPr>
          <w:rFonts w:ascii="Times New Roman" w:eastAsia="Times New Roman" w:hAnsi="Times New Roman" w:cs="Times New Roman"/>
          <w:color w:val="000020"/>
          <w:sz w:val="28"/>
          <w:szCs w:val="28"/>
          <w:lang w:val="en-GB"/>
        </w:rPr>
        <w:t> consists of the expanded portion named the </w:t>
      </w:r>
      <w:r w:rsidRPr="000F4D71">
        <w:rPr>
          <w:rFonts w:ascii="Times New Roman" w:eastAsia="Times New Roman" w:hAnsi="Times New Roman" w:cs="Times New Roman"/>
          <w:b/>
          <w:bCs/>
          <w:color w:val="000020"/>
          <w:sz w:val="28"/>
          <w:lang w:val="en-GB"/>
        </w:rPr>
        <w:t>auricula</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b/>
          <w:bCs/>
          <w:color w:val="000020"/>
          <w:sz w:val="28"/>
          <w:szCs w:val="28"/>
          <w:lang w:val="en-GB"/>
        </w:rPr>
        <w:t>pinna,</w:t>
      </w:r>
      <w:r w:rsidRPr="000F4D71">
        <w:rPr>
          <w:rFonts w:ascii="Times New Roman" w:eastAsia="Times New Roman" w:hAnsi="Times New Roman" w:cs="Times New Roman"/>
          <w:color w:val="000020"/>
          <w:sz w:val="28"/>
          <w:szCs w:val="28"/>
          <w:lang w:val="en-GB"/>
        </w:rPr>
        <w:t> and the </w:t>
      </w:r>
      <w:r w:rsidRPr="000F4D71">
        <w:rPr>
          <w:rFonts w:ascii="Times New Roman" w:eastAsia="Times New Roman" w:hAnsi="Times New Roman" w:cs="Times New Roman"/>
          <w:b/>
          <w:bCs/>
          <w:color w:val="000020"/>
          <w:sz w:val="28"/>
          <w:szCs w:val="28"/>
          <w:lang w:val="en-GB"/>
        </w:rPr>
        <w:t>external acoustic meatus.</w:t>
      </w:r>
      <w:r w:rsidRPr="000F4D71">
        <w:rPr>
          <w:rFonts w:ascii="Times New Roman" w:eastAsia="Times New Roman" w:hAnsi="Times New Roman" w:cs="Times New Roman"/>
          <w:color w:val="000020"/>
          <w:sz w:val="28"/>
          <w:szCs w:val="28"/>
          <w:lang w:val="en-GB"/>
        </w:rPr>
        <w:t> The former projects from the side of the head and serves to collect the vibrations of the air by which sound is produced; the latter leads inward from the bottom of the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 and conducts the vibrations to the tympanic cavity.</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lang w:val="en-GB"/>
        </w:rPr>
        <w:t>Auricula</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b/>
          <w:bCs/>
          <w:color w:val="000020"/>
          <w:sz w:val="28"/>
          <w:szCs w:val="28"/>
          <w:lang w:val="en-GB"/>
        </w:rPr>
        <w:t>Pinna</w:t>
      </w:r>
      <w:r w:rsidRPr="000F4D71">
        <w:rPr>
          <w:rFonts w:ascii="Times New Roman" w:eastAsia="Times New Roman" w:hAnsi="Times New Roman" w:cs="Times New Roman"/>
          <w:color w:val="000020"/>
          <w:sz w:val="28"/>
          <w:szCs w:val="28"/>
          <w:lang w:val="en-GB"/>
        </w:rPr>
        <w:t> </w:t>
      </w:r>
      <w:hyperlink r:id="rId4" w:history="1">
        <w:r w:rsidRPr="000F4D71">
          <w:rPr>
            <w:rFonts w:ascii="Times New Roman" w:eastAsia="Times New Roman" w:hAnsi="Times New Roman" w:cs="Times New Roman"/>
            <w:color w:val="800080"/>
            <w:sz w:val="28"/>
            <w:u w:val="single"/>
            <w:lang w:val="en-GB"/>
          </w:rPr>
          <w:t>(904)</w:t>
        </w:r>
      </w:hyperlink>
      <w:r w:rsidRPr="000F4D71">
        <w:rPr>
          <w:rFonts w:ascii="Times New Roman" w:eastAsia="Times New Roman" w:hAnsi="Times New Roman" w:cs="Times New Roman"/>
          <w:color w:val="000020"/>
          <w:sz w:val="28"/>
          <w:szCs w:val="28"/>
          <w:lang w:val="en-GB"/>
        </w:rPr>
        <w:t> is of an ovoid form, with its larger end directed upward. Its lateral surface is irregularly concave, directed slightly forward, and presents numerous eminences and depressions to which names have been assigned. The prominent rim of the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 is called the </w:t>
      </w:r>
      <w:r w:rsidRPr="000F4D71">
        <w:rPr>
          <w:rFonts w:ascii="Times New Roman" w:eastAsia="Times New Roman" w:hAnsi="Times New Roman" w:cs="Times New Roman"/>
          <w:b/>
          <w:bCs/>
          <w:color w:val="000020"/>
          <w:sz w:val="28"/>
          <w:szCs w:val="28"/>
          <w:lang w:val="en-GB"/>
        </w:rPr>
        <w:t>helix;</w:t>
      </w:r>
      <w:r w:rsidRPr="000F4D71">
        <w:rPr>
          <w:rFonts w:ascii="Times New Roman" w:eastAsia="Times New Roman" w:hAnsi="Times New Roman" w:cs="Times New Roman"/>
          <w:color w:val="000020"/>
          <w:sz w:val="28"/>
          <w:szCs w:val="28"/>
          <w:lang w:val="en-GB"/>
        </w:rPr>
        <w:t> where the helix turns downward behind, a small tubercle, the </w:t>
      </w:r>
      <w:r w:rsidRPr="000F4D71">
        <w:rPr>
          <w:rFonts w:ascii="Times New Roman" w:eastAsia="Times New Roman" w:hAnsi="Times New Roman" w:cs="Times New Roman"/>
          <w:b/>
          <w:bCs/>
          <w:color w:val="000020"/>
          <w:sz w:val="28"/>
          <w:szCs w:val="28"/>
          <w:lang w:val="en-GB"/>
        </w:rPr>
        <w:t>auricular tubercle of Darwin,</w:t>
      </w:r>
      <w:r w:rsidRPr="000F4D71">
        <w:rPr>
          <w:rFonts w:ascii="Times New Roman" w:eastAsia="Times New Roman" w:hAnsi="Times New Roman" w:cs="Times New Roman"/>
          <w:color w:val="000020"/>
          <w:sz w:val="28"/>
          <w:szCs w:val="28"/>
          <w:lang w:val="en-GB"/>
        </w:rPr>
        <w:t> is frequently seen; this tubercle is very evident about the sixth month of </w:t>
      </w:r>
      <w:r w:rsidRPr="000F4D71">
        <w:rPr>
          <w:rFonts w:ascii="Times New Roman" w:eastAsia="Times New Roman" w:hAnsi="Times New Roman" w:cs="Times New Roman"/>
          <w:color w:val="000020"/>
          <w:sz w:val="28"/>
          <w:lang w:val="en-GB"/>
        </w:rPr>
        <w:t>fetal</w:t>
      </w:r>
      <w:r w:rsidRPr="000F4D71">
        <w:rPr>
          <w:rFonts w:ascii="Times New Roman" w:eastAsia="Times New Roman" w:hAnsi="Times New Roman" w:cs="Times New Roman"/>
          <w:color w:val="000020"/>
          <w:sz w:val="28"/>
          <w:szCs w:val="28"/>
          <w:lang w:val="en-GB"/>
        </w:rPr>
        <w:t> life when the whole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 has a close resemblance to that of some of the adult monkeys. Another curved prominence, parallel with and in front of the helix, is called the </w:t>
      </w:r>
      <w:r w:rsidRPr="000F4D71">
        <w:rPr>
          <w:rFonts w:ascii="Times New Roman" w:eastAsia="Times New Roman" w:hAnsi="Times New Roman" w:cs="Times New Roman"/>
          <w:b/>
          <w:bCs/>
          <w:color w:val="000020"/>
          <w:sz w:val="28"/>
          <w:szCs w:val="28"/>
          <w:lang w:val="en-GB"/>
        </w:rPr>
        <w:t>antihelix;</w:t>
      </w:r>
      <w:r w:rsidRPr="000F4D71">
        <w:rPr>
          <w:rFonts w:ascii="Times New Roman" w:eastAsia="Times New Roman" w:hAnsi="Times New Roman" w:cs="Times New Roman"/>
          <w:color w:val="000020"/>
          <w:sz w:val="28"/>
          <w:szCs w:val="28"/>
          <w:lang w:val="en-GB"/>
        </w:rPr>
        <w:t> this divides above into two </w:t>
      </w:r>
      <w:r w:rsidRPr="000F4D71">
        <w:rPr>
          <w:rFonts w:ascii="Times New Roman" w:eastAsia="Times New Roman" w:hAnsi="Times New Roman" w:cs="Times New Roman"/>
          <w:color w:val="000020"/>
          <w:sz w:val="28"/>
          <w:lang w:val="en-GB"/>
        </w:rPr>
        <w:t>crura</w:t>
      </w:r>
      <w:r w:rsidRPr="000F4D71">
        <w:rPr>
          <w:rFonts w:ascii="Times New Roman" w:eastAsia="Times New Roman" w:hAnsi="Times New Roman" w:cs="Times New Roman"/>
          <w:color w:val="000020"/>
          <w:sz w:val="28"/>
          <w:szCs w:val="28"/>
          <w:lang w:val="en-GB"/>
        </w:rPr>
        <w:t>, between which is a triangular depression, the </w:t>
      </w:r>
      <w:r w:rsidRPr="000F4D71">
        <w:rPr>
          <w:rFonts w:ascii="Times New Roman" w:eastAsia="Times New Roman" w:hAnsi="Times New Roman" w:cs="Times New Roman"/>
          <w:b/>
          <w:bCs/>
          <w:color w:val="000020"/>
          <w:sz w:val="28"/>
          <w:szCs w:val="28"/>
          <w:lang w:val="en-GB"/>
        </w:rPr>
        <w:t>fossa </w:t>
      </w:r>
      <w:r w:rsidRPr="000F4D71">
        <w:rPr>
          <w:rFonts w:ascii="Times New Roman" w:eastAsia="Times New Roman" w:hAnsi="Times New Roman" w:cs="Times New Roman"/>
          <w:b/>
          <w:bCs/>
          <w:color w:val="000020"/>
          <w:sz w:val="28"/>
          <w:lang w:val="en-GB"/>
        </w:rPr>
        <w:t>triangularis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The narrow-curved depression between the helix and the antihelix is called the </w:t>
      </w:r>
      <w:r w:rsidRPr="000F4D71">
        <w:rPr>
          <w:rFonts w:ascii="Times New Roman" w:eastAsia="Times New Roman" w:hAnsi="Times New Roman" w:cs="Times New Roman"/>
          <w:b/>
          <w:bCs/>
          <w:color w:val="000020"/>
          <w:sz w:val="28"/>
          <w:lang w:val="en-GB"/>
        </w:rPr>
        <w:t>scapha</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the antihelix describes a curve around a deep, capacious cavity, the </w:t>
      </w:r>
      <w:r w:rsidRPr="000F4D71">
        <w:rPr>
          <w:rFonts w:ascii="Times New Roman" w:eastAsia="Times New Roman" w:hAnsi="Times New Roman" w:cs="Times New Roman"/>
          <w:b/>
          <w:bCs/>
          <w:color w:val="000020"/>
          <w:sz w:val="28"/>
          <w:szCs w:val="28"/>
          <w:lang w:val="en-GB"/>
        </w:rPr>
        <w:t>concha,</w:t>
      </w:r>
      <w:r w:rsidRPr="000F4D71">
        <w:rPr>
          <w:rFonts w:ascii="Times New Roman" w:eastAsia="Times New Roman" w:hAnsi="Times New Roman" w:cs="Times New Roman"/>
          <w:color w:val="000020"/>
          <w:sz w:val="28"/>
          <w:szCs w:val="28"/>
          <w:lang w:val="en-GB"/>
        </w:rPr>
        <w:t> which is partially divided into two parts by the </w:t>
      </w:r>
      <w:r w:rsidRPr="000F4D71">
        <w:rPr>
          <w:rFonts w:ascii="Times New Roman" w:eastAsia="Times New Roman" w:hAnsi="Times New Roman" w:cs="Times New Roman"/>
          <w:b/>
          <w:bCs/>
          <w:color w:val="000020"/>
          <w:sz w:val="28"/>
          <w:szCs w:val="28"/>
          <w:lang w:val="en-GB"/>
        </w:rPr>
        <w:t>crus</w:t>
      </w:r>
      <w:r w:rsidRPr="000F4D71">
        <w:rPr>
          <w:rFonts w:ascii="Times New Roman" w:eastAsia="Times New Roman" w:hAnsi="Times New Roman" w:cs="Times New Roman"/>
          <w:color w:val="000020"/>
          <w:sz w:val="28"/>
          <w:szCs w:val="28"/>
          <w:lang w:val="en-GB"/>
        </w:rPr>
        <w:t> or commencement of the helix; the upper part is termed the </w:t>
      </w:r>
      <w:r w:rsidRPr="000F4D71">
        <w:rPr>
          <w:rFonts w:ascii="Times New Roman" w:eastAsia="Times New Roman" w:hAnsi="Times New Roman" w:cs="Times New Roman"/>
          <w:b/>
          <w:bCs/>
          <w:color w:val="000020"/>
          <w:sz w:val="28"/>
          <w:lang w:val="en-GB"/>
        </w:rPr>
        <w:t>cymba</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conchæ</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the lower part the </w:t>
      </w:r>
      <w:r w:rsidRPr="000F4D71">
        <w:rPr>
          <w:rFonts w:ascii="Times New Roman" w:eastAsia="Times New Roman" w:hAnsi="Times New Roman" w:cs="Times New Roman"/>
          <w:b/>
          <w:bCs/>
          <w:color w:val="000020"/>
          <w:sz w:val="28"/>
          <w:lang w:val="en-GB"/>
        </w:rPr>
        <w:t>cavum</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conchæ</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In front of the concha, and projecting backward over the meatus, is a small pointed eminence, the </w:t>
      </w:r>
      <w:r w:rsidRPr="000F4D71">
        <w:rPr>
          <w:rFonts w:ascii="Times New Roman" w:eastAsia="Times New Roman" w:hAnsi="Times New Roman" w:cs="Times New Roman"/>
          <w:b/>
          <w:bCs/>
          <w:color w:val="000020"/>
          <w:sz w:val="28"/>
          <w:szCs w:val="28"/>
          <w:lang w:val="en-GB"/>
        </w:rPr>
        <w:t>tragus,</w:t>
      </w:r>
      <w:r w:rsidRPr="000F4D71">
        <w:rPr>
          <w:rFonts w:ascii="Times New Roman" w:eastAsia="Times New Roman" w:hAnsi="Times New Roman" w:cs="Times New Roman"/>
          <w:color w:val="000020"/>
          <w:sz w:val="28"/>
          <w:szCs w:val="28"/>
          <w:lang w:val="en-GB"/>
        </w:rPr>
        <w:t xml:space="preserve"> so called from its being generally covered on its under surface with a tuft of hair, resembling a goat’s beard. Opposite </w:t>
      </w:r>
      <w:r w:rsidRPr="000F4D71">
        <w:rPr>
          <w:rFonts w:ascii="Times New Roman" w:eastAsia="Times New Roman" w:hAnsi="Times New Roman" w:cs="Times New Roman"/>
          <w:color w:val="000020"/>
          <w:sz w:val="28"/>
          <w:szCs w:val="28"/>
          <w:lang w:val="en-GB"/>
        </w:rPr>
        <w:lastRenderedPageBreak/>
        <w:t>the tragus, and separated from it by the </w:t>
      </w:r>
      <w:r w:rsidRPr="000F4D71">
        <w:rPr>
          <w:rFonts w:ascii="Times New Roman" w:eastAsia="Times New Roman" w:hAnsi="Times New Roman" w:cs="Times New Roman"/>
          <w:b/>
          <w:bCs/>
          <w:color w:val="000020"/>
          <w:sz w:val="28"/>
          <w:lang w:val="en-GB"/>
        </w:rPr>
        <w:t>intertragic</w:t>
      </w:r>
      <w:r w:rsidRPr="000F4D71">
        <w:rPr>
          <w:rFonts w:ascii="Times New Roman" w:eastAsia="Times New Roman" w:hAnsi="Times New Roman" w:cs="Times New Roman"/>
          <w:b/>
          <w:bCs/>
          <w:color w:val="000020"/>
          <w:sz w:val="28"/>
          <w:szCs w:val="28"/>
          <w:lang w:val="en-GB"/>
        </w:rPr>
        <w:t> notch,</w:t>
      </w:r>
      <w:r w:rsidRPr="000F4D71">
        <w:rPr>
          <w:rFonts w:ascii="Times New Roman" w:eastAsia="Times New Roman" w:hAnsi="Times New Roman" w:cs="Times New Roman"/>
          <w:color w:val="000020"/>
          <w:sz w:val="28"/>
          <w:szCs w:val="28"/>
          <w:lang w:val="en-GB"/>
        </w:rPr>
        <w:t> is a small tubercle, the </w:t>
      </w:r>
      <w:r w:rsidRPr="000F4D71">
        <w:rPr>
          <w:rFonts w:ascii="Times New Roman" w:eastAsia="Times New Roman" w:hAnsi="Times New Roman" w:cs="Times New Roman"/>
          <w:b/>
          <w:bCs/>
          <w:color w:val="000020"/>
          <w:sz w:val="28"/>
          <w:szCs w:val="28"/>
          <w:lang w:val="en-GB"/>
        </w:rPr>
        <w:t>antitragus.</w:t>
      </w:r>
      <w:r w:rsidRPr="000F4D71">
        <w:rPr>
          <w:rFonts w:ascii="Times New Roman" w:eastAsia="Times New Roman" w:hAnsi="Times New Roman" w:cs="Times New Roman"/>
          <w:color w:val="000020"/>
          <w:sz w:val="28"/>
          <w:szCs w:val="28"/>
          <w:lang w:val="en-GB"/>
        </w:rPr>
        <w:t> Below this is the </w:t>
      </w:r>
      <w:r w:rsidRPr="000F4D71">
        <w:rPr>
          <w:rFonts w:ascii="Times New Roman" w:eastAsia="Times New Roman" w:hAnsi="Times New Roman" w:cs="Times New Roman"/>
          <w:b/>
          <w:bCs/>
          <w:color w:val="000020"/>
          <w:sz w:val="28"/>
          <w:szCs w:val="28"/>
          <w:lang w:val="en-GB"/>
        </w:rPr>
        <w:t>lobule,</w:t>
      </w:r>
      <w:r w:rsidRPr="000F4D71">
        <w:rPr>
          <w:rFonts w:ascii="Times New Roman" w:eastAsia="Times New Roman" w:hAnsi="Times New Roman" w:cs="Times New Roman"/>
          <w:color w:val="000020"/>
          <w:sz w:val="28"/>
          <w:szCs w:val="28"/>
          <w:lang w:val="en-GB"/>
        </w:rPr>
        <w:t> composed of tough areolar and adipose tissues, and wanting the firmness and elasticity of the rest of the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cranial surface of the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 presents elevations which correspond to the depressions on its lateral surface and after which they are named, </w:t>
      </w:r>
      <w:r w:rsidRPr="000F4D71">
        <w:rPr>
          <w:rFonts w:ascii="Times New Roman" w:eastAsia="Times New Roman" w:hAnsi="Times New Roman" w:cs="Times New Roman"/>
          <w:i/>
          <w:iCs/>
          <w:color w:val="000020"/>
          <w:sz w:val="28"/>
          <w:szCs w:val="28"/>
          <w:lang w:val="en-GB"/>
        </w:rPr>
        <w:t>e. g.,</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b/>
          <w:bCs/>
          <w:color w:val="000020"/>
          <w:sz w:val="28"/>
          <w:lang w:val="en-GB"/>
        </w:rPr>
        <w:t>eminentia</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conchæ</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eminentia</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triangularis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etc.</w:t>
      </w:r>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drawing>
          <wp:inline distT="0" distB="0" distL="0" distR="0">
            <wp:extent cx="2162175" cy="3419475"/>
            <wp:effectExtent l="19050" t="0" r="9525" b="0"/>
            <wp:docPr id="1" name="Picture 11" descr="image90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904"/>
                    <pic:cNvPicPr>
                      <a:picLocks noChangeAspect="1" noChangeArrowheads="1"/>
                    </pic:cNvPicPr>
                  </pic:nvPicPr>
                  <pic:blipFill>
                    <a:blip r:embed="rId6"/>
                    <a:srcRect/>
                    <a:stretch>
                      <a:fillRect/>
                    </a:stretch>
                  </pic:blipFill>
                  <pic:spPr bwMode="auto">
                    <a:xfrm>
                      <a:off x="0" y="0"/>
                      <a:ext cx="2162175" cy="3419475"/>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lang w:val="en-GB"/>
        </w:rPr>
        <w:t>The auricula.</w:t>
      </w:r>
      <w:r w:rsidRPr="000F4D71">
        <w:rPr>
          <w:rFonts w:ascii="Times New Roman" w:eastAsia="Times New Roman" w:hAnsi="Times New Roman" w:cs="Times New Roman"/>
          <w:color w:val="000000"/>
          <w:sz w:val="28"/>
          <w:szCs w:val="28"/>
          <w:lang w:val="en-GB"/>
        </w:rPr>
        <w:t> Lateral surface.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szCs w:val="28"/>
          <w:lang w:val="en-GB"/>
        </w:rPr>
        <w:t>Structure.</w:t>
      </w:r>
      <w:r w:rsidRPr="000F4D71">
        <w:rPr>
          <w:rFonts w:ascii="Times New Roman" w:eastAsia="Times New Roman" w:hAnsi="Times New Roman" w:cs="Times New Roman"/>
          <w:color w:val="000020"/>
          <w:sz w:val="28"/>
          <w:szCs w:val="28"/>
          <w:lang w:val="en-GB"/>
        </w:rPr>
        <w:t>—</w:t>
      </w:r>
      <w:r w:rsidRPr="000F4D71">
        <w:rPr>
          <w:rFonts w:ascii="Times New Roman" w:eastAsia="Times New Roman" w:hAnsi="Times New Roman" w:cs="Times New Roman"/>
          <w:color w:val="000020"/>
          <w:sz w:val="28"/>
          <w:lang w:val="en-GB"/>
        </w:rPr>
        <w:t>The</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 is composed of a thin plate of yellow fibrocartilage, covered with integument, and connected to the surrounding parts by ligaments and muscles; and to the commencement of the external acoustic meatus by fibrous tissue.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skin</w:t>
      </w:r>
      <w:r w:rsidRPr="000F4D71">
        <w:rPr>
          <w:rFonts w:ascii="Times New Roman" w:eastAsia="Times New Roman" w:hAnsi="Times New Roman" w:cs="Times New Roman"/>
          <w:color w:val="000020"/>
          <w:sz w:val="28"/>
          <w:szCs w:val="28"/>
          <w:lang w:val="en-GB"/>
        </w:rPr>
        <w:t> is thin, closely adherent to the cartilage, and covered with fine hairs furnished with sebaceous glands, which are most numerous in the concha and scaphoid fossa. On the tragus and antitragus the hairs are strong and numerous. The skin of the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 is continuous with that lining the external acoustic meatus.</w:t>
      </w:r>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lastRenderedPageBreak/>
        <w:drawing>
          <wp:inline distT="0" distB="0" distL="0" distR="0">
            <wp:extent cx="4352925" cy="2390775"/>
            <wp:effectExtent l="19050" t="0" r="9525" b="0"/>
            <wp:docPr id="2" name="Picture 12" descr="image90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905"/>
                    <pic:cNvPicPr>
                      <a:picLocks noChangeAspect="1" noChangeArrowheads="1"/>
                    </pic:cNvPicPr>
                  </pic:nvPicPr>
                  <pic:blipFill>
                    <a:blip r:embed="rId8"/>
                    <a:srcRect/>
                    <a:stretch>
                      <a:fillRect/>
                    </a:stretch>
                  </pic:blipFill>
                  <pic:spPr bwMode="auto">
                    <a:xfrm>
                      <a:off x="0" y="0"/>
                      <a:ext cx="4352925" cy="2390775"/>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lang w:val="en-GB"/>
        </w:rPr>
        <w:t>Cranial surface of cartilage of right auricula.</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cartilage of the </w:t>
      </w:r>
      <w:r w:rsidRPr="000F4D71">
        <w:rPr>
          <w:rFonts w:ascii="Times New Roman" w:eastAsia="Times New Roman" w:hAnsi="Times New Roman" w:cs="Times New Roman"/>
          <w:b/>
          <w:bCs/>
          <w:color w:val="000020"/>
          <w:sz w:val="28"/>
          <w:lang w:val="en-GB"/>
        </w:rPr>
        <w:t>auricula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cartilago</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auriculæ</w:t>
      </w:r>
      <w:r w:rsidRPr="000F4D71">
        <w:rPr>
          <w:rFonts w:ascii="Times New Roman" w:eastAsia="Times New Roman" w:hAnsi="Times New Roman" w:cs="Times New Roman"/>
          <w:i/>
          <w:iCs/>
          <w:color w:val="000020"/>
          <w:sz w:val="28"/>
          <w:szCs w:val="28"/>
          <w:lang w:val="en-GB"/>
        </w:rPr>
        <w:t>; cartilage of the pinna</w:t>
      </w:r>
      <w:r w:rsidRPr="000F4D71">
        <w:rPr>
          <w:rFonts w:ascii="Times New Roman" w:eastAsia="Times New Roman" w:hAnsi="Times New Roman" w:cs="Times New Roman"/>
          <w:color w:val="000020"/>
          <w:sz w:val="28"/>
          <w:szCs w:val="28"/>
          <w:lang w:val="en-GB"/>
        </w:rPr>
        <w:t>) (</w:t>
      </w:r>
      <w:hyperlink r:id="rId9" w:history="1">
        <w:r w:rsidRPr="000F4D71">
          <w:rPr>
            <w:rFonts w:ascii="Times New Roman" w:eastAsia="Times New Roman" w:hAnsi="Times New Roman" w:cs="Times New Roman"/>
            <w:color w:val="800080"/>
            <w:sz w:val="28"/>
            <w:u w:val="single"/>
            <w:lang w:val="en-GB"/>
          </w:rPr>
          <w:t>905,</w:t>
        </w:r>
      </w:hyperlink>
      <w:r w:rsidRPr="000F4D71">
        <w:rPr>
          <w:rFonts w:ascii="Times New Roman" w:eastAsia="Times New Roman" w:hAnsi="Times New Roman" w:cs="Times New Roman"/>
          <w:color w:val="000020"/>
          <w:sz w:val="28"/>
          <w:szCs w:val="28"/>
        </w:rPr>
        <w:t> </w:t>
      </w:r>
      <w:hyperlink r:id="rId10" w:history="1">
        <w:r w:rsidRPr="000F4D71">
          <w:rPr>
            <w:rFonts w:ascii="Times New Roman" w:eastAsia="Times New Roman" w:hAnsi="Times New Roman" w:cs="Times New Roman"/>
            <w:color w:val="800080"/>
            <w:sz w:val="28"/>
            <w:u w:val="single"/>
            <w:lang w:val="en-GB"/>
          </w:rPr>
          <w:t>906</w:t>
        </w:r>
      </w:hyperlink>
      <w:r w:rsidRPr="000F4D71">
        <w:rPr>
          <w:rFonts w:ascii="Times New Roman" w:eastAsia="Times New Roman" w:hAnsi="Times New Roman" w:cs="Times New Roman"/>
          <w:color w:val="000020"/>
          <w:sz w:val="28"/>
          <w:szCs w:val="28"/>
          <w:lang w:val="en-GB"/>
        </w:rPr>
        <w:t>) consists of a single piece; it gives form to this part of the ear, and upon its surface are found the eminences and depressions above described. It is absent from the lobule; it is deficient, also, between the tragus and beginning of the helix, the gap being filled up by dense fibrous tissue. At the front part of the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 where the helix bends upward, is a small projection of cartilage, called the </w:t>
      </w:r>
      <w:r w:rsidRPr="000F4D71">
        <w:rPr>
          <w:rFonts w:ascii="Times New Roman" w:eastAsia="Times New Roman" w:hAnsi="Times New Roman" w:cs="Times New Roman"/>
          <w:i/>
          <w:iCs/>
          <w:color w:val="000020"/>
          <w:sz w:val="28"/>
          <w:lang w:val="en-GB"/>
        </w:rPr>
        <w:t>spina</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helicis</w:t>
      </w:r>
      <w:r w:rsidRPr="000F4D71">
        <w:rPr>
          <w:rFonts w:ascii="Times New Roman" w:eastAsia="Times New Roman" w:hAnsi="Times New Roman" w:cs="Times New Roman"/>
          <w:i/>
          <w:iCs/>
          <w:color w:val="000020"/>
          <w:sz w:val="28"/>
          <w:szCs w:val="28"/>
          <w:lang w:val="en-GB"/>
        </w:rPr>
        <w:t>,</w:t>
      </w:r>
      <w:r w:rsidRPr="000F4D71">
        <w:rPr>
          <w:rFonts w:ascii="Times New Roman" w:eastAsia="Times New Roman" w:hAnsi="Times New Roman" w:cs="Times New Roman"/>
          <w:color w:val="000020"/>
          <w:sz w:val="28"/>
          <w:szCs w:val="28"/>
          <w:lang w:val="en-GB"/>
        </w:rPr>
        <w:t> while in the lower part of the helix the cartilage is prolonged downward as a tail-like process, the </w:t>
      </w:r>
      <w:r w:rsidRPr="000F4D71">
        <w:rPr>
          <w:rFonts w:ascii="Times New Roman" w:eastAsia="Times New Roman" w:hAnsi="Times New Roman" w:cs="Times New Roman"/>
          <w:b/>
          <w:bCs/>
          <w:color w:val="000020"/>
          <w:sz w:val="28"/>
          <w:lang w:val="en-GB"/>
        </w:rPr>
        <w:t>cauda</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helicis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this is separated from the antihelix by a fissure, the </w:t>
      </w:r>
      <w:r w:rsidRPr="000F4D71">
        <w:rPr>
          <w:rFonts w:ascii="Times New Roman" w:eastAsia="Times New Roman" w:hAnsi="Times New Roman" w:cs="Times New Roman"/>
          <w:b/>
          <w:bCs/>
          <w:color w:val="000020"/>
          <w:sz w:val="28"/>
          <w:lang w:val="en-GB"/>
        </w:rPr>
        <w:t>fissura</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antitragohelicina</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The cranial aspect of the cartilage exhibits a transverse furrow, the </w:t>
      </w:r>
      <w:r w:rsidRPr="000F4D71">
        <w:rPr>
          <w:rFonts w:ascii="Times New Roman" w:eastAsia="Times New Roman" w:hAnsi="Times New Roman" w:cs="Times New Roman"/>
          <w:b/>
          <w:bCs/>
          <w:color w:val="000020"/>
          <w:sz w:val="28"/>
          <w:szCs w:val="28"/>
          <w:lang w:val="en-GB"/>
        </w:rPr>
        <w:t>sulcus </w:t>
      </w:r>
      <w:r w:rsidRPr="000F4D71">
        <w:rPr>
          <w:rFonts w:ascii="Times New Roman" w:eastAsia="Times New Roman" w:hAnsi="Times New Roman" w:cs="Times New Roman"/>
          <w:b/>
          <w:bCs/>
          <w:color w:val="000020"/>
          <w:sz w:val="28"/>
          <w:lang w:val="en-GB"/>
        </w:rPr>
        <w:t>antihelicis</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transversus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which corresponds with the inferior crus of the antihelix and separates the </w:t>
      </w:r>
      <w:r w:rsidRPr="000F4D71">
        <w:rPr>
          <w:rFonts w:ascii="Times New Roman" w:eastAsia="Times New Roman" w:hAnsi="Times New Roman" w:cs="Times New Roman"/>
          <w:color w:val="000020"/>
          <w:sz w:val="28"/>
          <w:lang w:val="en-GB"/>
        </w:rPr>
        <w:t>eminentia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conchæ</w:t>
      </w:r>
      <w:r w:rsidRPr="000F4D71">
        <w:rPr>
          <w:rFonts w:ascii="Times New Roman" w:eastAsia="Times New Roman" w:hAnsi="Times New Roman" w:cs="Times New Roman"/>
          <w:color w:val="000020"/>
          <w:sz w:val="28"/>
          <w:szCs w:val="28"/>
          <w:lang w:val="en-GB"/>
        </w:rPr>
        <w:t> from the </w:t>
      </w:r>
      <w:r w:rsidRPr="000F4D71">
        <w:rPr>
          <w:rFonts w:ascii="Times New Roman" w:eastAsia="Times New Roman" w:hAnsi="Times New Roman" w:cs="Times New Roman"/>
          <w:color w:val="000020"/>
          <w:sz w:val="28"/>
          <w:lang w:val="en-GB"/>
        </w:rPr>
        <w:t>eminentia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triangularis</w:t>
      </w: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color w:val="000020"/>
          <w:sz w:val="28"/>
          <w:lang w:val="en-GB"/>
        </w:rPr>
        <w:t>eminentia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conchæ</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is</w:t>
      </w:r>
      <w:r w:rsidRPr="000F4D71">
        <w:rPr>
          <w:rFonts w:ascii="Times New Roman" w:eastAsia="Times New Roman" w:hAnsi="Times New Roman" w:cs="Times New Roman"/>
          <w:color w:val="000020"/>
          <w:sz w:val="28"/>
          <w:szCs w:val="28"/>
          <w:lang w:val="en-GB"/>
        </w:rPr>
        <w:t> crossed by a vertical ridge (</w:t>
      </w:r>
      <w:r w:rsidRPr="000F4D71">
        <w:rPr>
          <w:rFonts w:ascii="Times New Roman" w:eastAsia="Times New Roman" w:hAnsi="Times New Roman" w:cs="Times New Roman"/>
          <w:i/>
          <w:iCs/>
          <w:color w:val="000020"/>
          <w:sz w:val="28"/>
          <w:lang w:val="en-GB"/>
        </w:rPr>
        <w:t>ponticulus</w:t>
      </w:r>
      <w:r w:rsidRPr="000F4D71">
        <w:rPr>
          <w:rFonts w:ascii="Times New Roman" w:eastAsia="Times New Roman" w:hAnsi="Times New Roman" w:cs="Times New Roman"/>
          <w:color w:val="000020"/>
          <w:sz w:val="28"/>
          <w:szCs w:val="28"/>
          <w:lang w:val="en-GB"/>
        </w:rPr>
        <w:t>), which gives attachment to the </w:t>
      </w:r>
      <w:r w:rsidRPr="000F4D71">
        <w:rPr>
          <w:rFonts w:ascii="Times New Roman" w:eastAsia="Times New Roman" w:hAnsi="Times New Roman" w:cs="Times New Roman"/>
          <w:color w:val="000020"/>
          <w:sz w:val="28"/>
          <w:lang w:val="en-GB"/>
        </w:rPr>
        <w:t>Auricularis</w:t>
      </w:r>
      <w:r w:rsidRPr="000F4D71">
        <w:rPr>
          <w:rFonts w:ascii="Times New Roman" w:eastAsia="Times New Roman" w:hAnsi="Times New Roman" w:cs="Times New Roman"/>
          <w:color w:val="000020"/>
          <w:sz w:val="28"/>
          <w:szCs w:val="28"/>
          <w:lang w:val="en-GB"/>
        </w:rPr>
        <w:t> posterior muscle. In the cartilage of the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 are two fissures, one behind the crus </w:t>
      </w:r>
      <w:r w:rsidRPr="000F4D71">
        <w:rPr>
          <w:rFonts w:ascii="Times New Roman" w:eastAsia="Times New Roman" w:hAnsi="Times New Roman" w:cs="Times New Roman"/>
          <w:color w:val="000020"/>
          <w:sz w:val="28"/>
          <w:lang w:val="en-GB"/>
        </w:rPr>
        <w:t>helicis</w:t>
      </w:r>
      <w:r w:rsidRPr="000F4D71">
        <w:rPr>
          <w:rFonts w:ascii="Times New Roman" w:eastAsia="Times New Roman" w:hAnsi="Times New Roman" w:cs="Times New Roman"/>
          <w:color w:val="000020"/>
          <w:sz w:val="28"/>
          <w:szCs w:val="28"/>
          <w:lang w:val="en-GB"/>
        </w:rPr>
        <w:t> and another in the tragus.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ligaments of the </w:t>
      </w:r>
      <w:r w:rsidRPr="000F4D71">
        <w:rPr>
          <w:rFonts w:ascii="Times New Roman" w:eastAsia="Times New Roman" w:hAnsi="Times New Roman" w:cs="Times New Roman"/>
          <w:b/>
          <w:bCs/>
          <w:color w:val="000020"/>
          <w:sz w:val="28"/>
          <w:lang w:val="en-GB"/>
        </w:rPr>
        <w:t>auricula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ligamenti</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auricularia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Valsalva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ligaments of the pinna</w:t>
      </w:r>
      <w:r w:rsidRPr="000F4D71">
        <w:rPr>
          <w:rFonts w:ascii="Times New Roman" w:eastAsia="Times New Roman" w:hAnsi="Times New Roman" w:cs="Times New Roman"/>
          <w:color w:val="000020"/>
          <w:sz w:val="28"/>
          <w:szCs w:val="28"/>
          <w:lang w:val="en-GB"/>
        </w:rPr>
        <w:t>) consist of two sets: (1) </w:t>
      </w:r>
      <w:r w:rsidRPr="000F4D71">
        <w:rPr>
          <w:rFonts w:ascii="Times New Roman" w:eastAsia="Times New Roman" w:hAnsi="Times New Roman" w:cs="Times New Roman"/>
          <w:b/>
          <w:bCs/>
          <w:color w:val="000020"/>
          <w:sz w:val="28"/>
          <w:szCs w:val="28"/>
          <w:lang w:val="en-GB"/>
        </w:rPr>
        <w:t>extrinsic,</w:t>
      </w:r>
      <w:r w:rsidRPr="000F4D71">
        <w:rPr>
          <w:rFonts w:ascii="Times New Roman" w:eastAsia="Times New Roman" w:hAnsi="Times New Roman" w:cs="Times New Roman"/>
          <w:color w:val="000020"/>
          <w:sz w:val="28"/>
          <w:szCs w:val="28"/>
          <w:lang w:val="en-GB"/>
        </w:rPr>
        <w:t> connecting it to the side of the head; (2) </w:t>
      </w:r>
      <w:r w:rsidRPr="000F4D71">
        <w:rPr>
          <w:rFonts w:ascii="Times New Roman" w:eastAsia="Times New Roman" w:hAnsi="Times New Roman" w:cs="Times New Roman"/>
          <w:b/>
          <w:bCs/>
          <w:color w:val="000020"/>
          <w:sz w:val="28"/>
          <w:szCs w:val="28"/>
          <w:lang w:val="en-GB"/>
        </w:rPr>
        <w:t>intrinsic,</w:t>
      </w:r>
      <w:r w:rsidRPr="000F4D71">
        <w:rPr>
          <w:rFonts w:ascii="Times New Roman" w:eastAsia="Times New Roman" w:hAnsi="Times New Roman" w:cs="Times New Roman"/>
          <w:color w:val="000020"/>
          <w:sz w:val="28"/>
          <w:szCs w:val="28"/>
          <w:lang w:val="en-GB"/>
        </w:rPr>
        <w:t> connecting various parts of its cartilage together.</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extrinsic ligaments</w:t>
      </w:r>
      <w:r w:rsidRPr="000F4D71">
        <w:rPr>
          <w:rFonts w:ascii="Times New Roman" w:eastAsia="Times New Roman" w:hAnsi="Times New Roman" w:cs="Times New Roman"/>
          <w:color w:val="000020"/>
          <w:sz w:val="28"/>
          <w:szCs w:val="28"/>
          <w:lang w:val="en-GB"/>
        </w:rPr>
        <w:t> are two in number, anterior and posterior. The </w:t>
      </w:r>
      <w:r w:rsidRPr="000F4D71">
        <w:rPr>
          <w:rFonts w:ascii="Times New Roman" w:eastAsia="Times New Roman" w:hAnsi="Times New Roman" w:cs="Times New Roman"/>
          <w:i/>
          <w:iCs/>
          <w:color w:val="000020"/>
          <w:sz w:val="28"/>
          <w:szCs w:val="28"/>
          <w:lang w:val="en-GB"/>
        </w:rPr>
        <w:t>anterior ligament</w:t>
      </w:r>
      <w:r w:rsidRPr="000F4D71">
        <w:rPr>
          <w:rFonts w:ascii="Times New Roman" w:eastAsia="Times New Roman" w:hAnsi="Times New Roman" w:cs="Times New Roman"/>
          <w:color w:val="000020"/>
          <w:sz w:val="28"/>
          <w:szCs w:val="28"/>
          <w:lang w:val="en-GB"/>
        </w:rPr>
        <w:t> extends from the tragus and </w:t>
      </w:r>
      <w:r w:rsidRPr="000F4D71">
        <w:rPr>
          <w:rFonts w:ascii="Times New Roman" w:eastAsia="Times New Roman" w:hAnsi="Times New Roman" w:cs="Times New Roman"/>
          <w:color w:val="000020"/>
          <w:sz w:val="28"/>
          <w:lang w:val="en-GB"/>
        </w:rPr>
        <w:t>spina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helicis</w:t>
      </w:r>
      <w:r w:rsidRPr="000F4D71">
        <w:rPr>
          <w:rFonts w:ascii="Times New Roman" w:eastAsia="Times New Roman" w:hAnsi="Times New Roman" w:cs="Times New Roman"/>
          <w:color w:val="000020"/>
          <w:sz w:val="28"/>
          <w:szCs w:val="28"/>
          <w:lang w:val="en-GB"/>
        </w:rPr>
        <w:t> to the root of the </w:t>
      </w:r>
      <w:r w:rsidRPr="000F4D71">
        <w:rPr>
          <w:rFonts w:ascii="Times New Roman" w:eastAsia="Times New Roman" w:hAnsi="Times New Roman" w:cs="Times New Roman"/>
          <w:color w:val="000020"/>
          <w:sz w:val="28"/>
          <w:lang w:val="en-GB"/>
        </w:rPr>
        <w:t>zygomatic</w:t>
      </w:r>
      <w:r w:rsidRPr="000F4D71">
        <w:rPr>
          <w:rFonts w:ascii="Times New Roman" w:eastAsia="Times New Roman" w:hAnsi="Times New Roman" w:cs="Times New Roman"/>
          <w:color w:val="000020"/>
          <w:sz w:val="28"/>
          <w:szCs w:val="28"/>
          <w:lang w:val="en-GB"/>
        </w:rPr>
        <w:t> process of the temporal bone. The </w:t>
      </w:r>
      <w:r w:rsidRPr="000F4D71">
        <w:rPr>
          <w:rFonts w:ascii="Times New Roman" w:eastAsia="Times New Roman" w:hAnsi="Times New Roman" w:cs="Times New Roman"/>
          <w:i/>
          <w:iCs/>
          <w:color w:val="000020"/>
          <w:sz w:val="28"/>
          <w:szCs w:val="28"/>
          <w:lang w:val="en-GB"/>
        </w:rPr>
        <w:t>posterior ligament</w:t>
      </w:r>
      <w:r w:rsidRPr="000F4D71">
        <w:rPr>
          <w:rFonts w:ascii="Times New Roman" w:eastAsia="Times New Roman" w:hAnsi="Times New Roman" w:cs="Times New Roman"/>
          <w:color w:val="000020"/>
          <w:sz w:val="28"/>
          <w:szCs w:val="28"/>
          <w:lang w:val="en-GB"/>
        </w:rPr>
        <w:t> passes from the posterior surface of the concha to the outer surface of the mastoid process.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chief </w:t>
      </w:r>
      <w:r w:rsidRPr="000F4D71">
        <w:rPr>
          <w:rFonts w:ascii="Times New Roman" w:eastAsia="Times New Roman" w:hAnsi="Times New Roman" w:cs="Times New Roman"/>
          <w:b/>
          <w:bCs/>
          <w:color w:val="000020"/>
          <w:sz w:val="28"/>
          <w:szCs w:val="28"/>
          <w:lang w:val="en-GB"/>
        </w:rPr>
        <w:t>intrinsic ligaments</w:t>
      </w:r>
      <w:r w:rsidRPr="000F4D71">
        <w:rPr>
          <w:rFonts w:ascii="Times New Roman" w:eastAsia="Times New Roman" w:hAnsi="Times New Roman" w:cs="Times New Roman"/>
          <w:color w:val="000020"/>
          <w:sz w:val="28"/>
          <w:szCs w:val="28"/>
          <w:lang w:val="en-GB"/>
        </w:rPr>
        <w:t> are: (</w:t>
      </w:r>
      <w:r w:rsidRPr="000F4D71">
        <w:rPr>
          <w:rFonts w:ascii="Times New Roman" w:eastAsia="Times New Roman" w:hAnsi="Times New Roman" w:cs="Times New Roman"/>
          <w:i/>
          <w:iCs/>
          <w:color w:val="000020"/>
          <w:sz w:val="28"/>
          <w:szCs w:val="28"/>
          <w:lang w:val="en-GB"/>
        </w:rPr>
        <w:t>a</w:t>
      </w:r>
      <w:r w:rsidRPr="000F4D71">
        <w:rPr>
          <w:rFonts w:ascii="Times New Roman" w:eastAsia="Times New Roman" w:hAnsi="Times New Roman" w:cs="Times New Roman"/>
          <w:color w:val="000020"/>
          <w:sz w:val="28"/>
          <w:szCs w:val="28"/>
          <w:lang w:val="en-GB"/>
        </w:rPr>
        <w:t>) a strong fibrous band, stretching from the tragus to the commencement of the helix, completing the meatus in front, and partly encircling the boundary of the concha; and (</w:t>
      </w:r>
      <w:r w:rsidRPr="000F4D71">
        <w:rPr>
          <w:rFonts w:ascii="Times New Roman" w:eastAsia="Times New Roman" w:hAnsi="Times New Roman" w:cs="Times New Roman"/>
          <w:i/>
          <w:iCs/>
          <w:color w:val="000020"/>
          <w:sz w:val="28"/>
          <w:szCs w:val="28"/>
          <w:lang w:val="en-GB"/>
        </w:rPr>
        <w:t>b</w:t>
      </w:r>
      <w:r w:rsidRPr="000F4D71">
        <w:rPr>
          <w:rFonts w:ascii="Times New Roman" w:eastAsia="Times New Roman" w:hAnsi="Times New Roman" w:cs="Times New Roman"/>
          <w:color w:val="000020"/>
          <w:sz w:val="28"/>
          <w:szCs w:val="28"/>
          <w:lang w:val="en-GB"/>
        </w:rPr>
        <w:t xml:space="preserve">) a band between the antihelix and </w:t>
      </w:r>
      <w:r w:rsidRPr="000F4D71">
        <w:rPr>
          <w:rFonts w:ascii="Times New Roman" w:eastAsia="Times New Roman" w:hAnsi="Times New Roman" w:cs="Times New Roman"/>
          <w:color w:val="000020"/>
          <w:sz w:val="28"/>
          <w:szCs w:val="28"/>
          <w:lang w:val="en-GB"/>
        </w:rPr>
        <w:lastRenderedPageBreak/>
        <w:t>the </w:t>
      </w:r>
      <w:r w:rsidRPr="000F4D71">
        <w:rPr>
          <w:rFonts w:ascii="Times New Roman" w:eastAsia="Times New Roman" w:hAnsi="Times New Roman" w:cs="Times New Roman"/>
          <w:color w:val="000020"/>
          <w:sz w:val="28"/>
          <w:lang w:val="en-GB"/>
        </w:rPr>
        <w:t>cauda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helicis</w:t>
      </w:r>
      <w:r w:rsidRPr="000F4D71">
        <w:rPr>
          <w:rFonts w:ascii="Times New Roman" w:eastAsia="Times New Roman" w:hAnsi="Times New Roman" w:cs="Times New Roman"/>
          <w:color w:val="000020"/>
          <w:sz w:val="28"/>
          <w:szCs w:val="28"/>
          <w:lang w:val="en-GB"/>
        </w:rPr>
        <w:t>. Other less important bands are found on the cranial surface of the pinna.</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muscles of the </w:t>
      </w:r>
      <w:r w:rsidRPr="000F4D71">
        <w:rPr>
          <w:rFonts w:ascii="Times New Roman" w:eastAsia="Times New Roman" w:hAnsi="Times New Roman" w:cs="Times New Roman"/>
          <w:b/>
          <w:bCs/>
          <w:color w:val="000020"/>
          <w:sz w:val="28"/>
          <w:lang w:val="en-GB"/>
        </w:rPr>
        <w:t>auricula</w:t>
      </w:r>
      <w:r w:rsidRPr="000F4D71">
        <w:rPr>
          <w:rFonts w:ascii="Times New Roman" w:eastAsia="Times New Roman" w:hAnsi="Times New Roman" w:cs="Times New Roman"/>
          <w:color w:val="000020"/>
          <w:sz w:val="28"/>
          <w:szCs w:val="28"/>
          <w:lang w:val="en-GB"/>
        </w:rPr>
        <w:t> </w:t>
      </w:r>
      <w:hyperlink r:id="rId11" w:history="1">
        <w:r w:rsidRPr="000F4D71">
          <w:rPr>
            <w:rFonts w:ascii="Times New Roman" w:eastAsia="Times New Roman" w:hAnsi="Times New Roman" w:cs="Times New Roman"/>
            <w:color w:val="800080"/>
            <w:sz w:val="28"/>
            <w:u w:val="single"/>
            <w:lang w:val="en-GB"/>
          </w:rPr>
          <w:t>(906)</w:t>
        </w:r>
      </w:hyperlink>
      <w:r w:rsidRPr="000F4D71">
        <w:rPr>
          <w:rFonts w:ascii="Times New Roman" w:eastAsia="Times New Roman" w:hAnsi="Times New Roman" w:cs="Times New Roman"/>
          <w:color w:val="000020"/>
          <w:sz w:val="28"/>
          <w:szCs w:val="28"/>
          <w:lang w:val="en-GB"/>
        </w:rPr>
        <w:t> consist of two sets: (1) the </w:t>
      </w:r>
      <w:r w:rsidRPr="000F4D71">
        <w:rPr>
          <w:rFonts w:ascii="Times New Roman" w:eastAsia="Times New Roman" w:hAnsi="Times New Roman" w:cs="Times New Roman"/>
          <w:b/>
          <w:bCs/>
          <w:color w:val="000020"/>
          <w:sz w:val="28"/>
          <w:szCs w:val="28"/>
          <w:lang w:val="en-GB"/>
        </w:rPr>
        <w:t>extrinsic,</w:t>
      </w:r>
      <w:r w:rsidRPr="000F4D71">
        <w:rPr>
          <w:rFonts w:ascii="Times New Roman" w:eastAsia="Times New Roman" w:hAnsi="Times New Roman" w:cs="Times New Roman"/>
          <w:color w:val="000020"/>
          <w:sz w:val="28"/>
          <w:szCs w:val="28"/>
          <w:lang w:val="en-GB"/>
        </w:rPr>
        <w:t> which connect it with the skull and scalp and move the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 as a whole; and (2) the </w:t>
      </w:r>
      <w:r w:rsidRPr="000F4D71">
        <w:rPr>
          <w:rFonts w:ascii="Times New Roman" w:eastAsia="Times New Roman" w:hAnsi="Times New Roman" w:cs="Times New Roman"/>
          <w:b/>
          <w:bCs/>
          <w:color w:val="000020"/>
          <w:sz w:val="28"/>
          <w:szCs w:val="28"/>
          <w:lang w:val="en-GB"/>
        </w:rPr>
        <w:t>intrinsic,</w:t>
      </w:r>
      <w:r w:rsidRPr="000F4D71">
        <w:rPr>
          <w:rFonts w:ascii="Times New Roman" w:eastAsia="Times New Roman" w:hAnsi="Times New Roman" w:cs="Times New Roman"/>
          <w:color w:val="000020"/>
          <w:sz w:val="28"/>
          <w:szCs w:val="28"/>
          <w:lang w:val="en-GB"/>
        </w:rPr>
        <w:t> which extend from one part of the auricle to another.</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extrinsic muscles</w:t>
      </w:r>
      <w:r w:rsidRPr="000F4D71">
        <w:rPr>
          <w:rFonts w:ascii="Times New Roman" w:eastAsia="Times New Roman" w:hAnsi="Times New Roman" w:cs="Times New Roman"/>
          <w:color w:val="000020"/>
          <w:sz w:val="28"/>
          <w:szCs w:val="28"/>
          <w:lang w:val="en-GB"/>
        </w:rPr>
        <w:t> are the </w:t>
      </w:r>
      <w:r w:rsidRPr="000F4D71">
        <w:rPr>
          <w:rFonts w:ascii="Times New Roman" w:eastAsia="Times New Roman" w:hAnsi="Times New Roman" w:cs="Times New Roman"/>
          <w:color w:val="000020"/>
          <w:sz w:val="28"/>
          <w:lang w:val="en-GB"/>
        </w:rPr>
        <w:t>Auriculares</w:t>
      </w:r>
      <w:r w:rsidRPr="000F4D71">
        <w:rPr>
          <w:rFonts w:ascii="Times New Roman" w:eastAsia="Times New Roman" w:hAnsi="Times New Roman" w:cs="Times New Roman"/>
          <w:color w:val="000020"/>
          <w:sz w:val="28"/>
          <w:szCs w:val="28"/>
          <w:lang w:val="en-GB"/>
        </w:rPr>
        <w:t> anterior, superior, and posterior.</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i/>
          <w:iCs/>
          <w:color w:val="000020"/>
          <w:sz w:val="28"/>
          <w:lang w:val="en-GB"/>
        </w:rPr>
        <w:t>Auricularis</w:t>
      </w:r>
      <w:r w:rsidRPr="000F4D71">
        <w:rPr>
          <w:rFonts w:ascii="Times New Roman" w:eastAsia="Times New Roman" w:hAnsi="Times New Roman" w:cs="Times New Roman"/>
          <w:i/>
          <w:iCs/>
          <w:color w:val="000020"/>
          <w:sz w:val="28"/>
          <w:szCs w:val="28"/>
          <w:lang w:val="en-GB"/>
        </w:rPr>
        <w:t> anterior</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Attrahens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aurem</w:t>
      </w:r>
      <w:r w:rsidRPr="000F4D71">
        <w:rPr>
          <w:rFonts w:ascii="Times New Roman" w:eastAsia="Times New Roman" w:hAnsi="Times New Roman" w:cs="Times New Roman"/>
          <w:color w:val="000020"/>
          <w:sz w:val="28"/>
          <w:szCs w:val="28"/>
          <w:lang w:val="en-GB"/>
        </w:rPr>
        <w:t>), the smallest of the three, is thin, fan-shaped, and its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are pale and indistinct. It </w:t>
      </w:r>
      <w:r w:rsidRPr="000F4D71">
        <w:rPr>
          <w:rFonts w:ascii="Times New Roman" w:eastAsia="Times New Roman" w:hAnsi="Times New Roman" w:cs="Times New Roman"/>
          <w:i/>
          <w:iCs/>
          <w:color w:val="000020"/>
          <w:sz w:val="28"/>
          <w:szCs w:val="28"/>
          <w:lang w:val="en-GB"/>
        </w:rPr>
        <w:t>arises</w:t>
      </w:r>
      <w:r w:rsidRPr="000F4D71">
        <w:rPr>
          <w:rFonts w:ascii="Times New Roman" w:eastAsia="Times New Roman" w:hAnsi="Times New Roman" w:cs="Times New Roman"/>
          <w:color w:val="000020"/>
          <w:sz w:val="28"/>
          <w:szCs w:val="28"/>
          <w:lang w:val="en-GB"/>
        </w:rPr>
        <w:t> from the lateral edge of the </w:t>
      </w:r>
      <w:r w:rsidRPr="000F4D71">
        <w:rPr>
          <w:rFonts w:ascii="Times New Roman" w:eastAsia="Times New Roman" w:hAnsi="Times New Roman" w:cs="Times New Roman"/>
          <w:color w:val="000020"/>
          <w:sz w:val="28"/>
          <w:lang w:val="en-GB"/>
        </w:rPr>
        <w:t>galea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aponeurotica</w:t>
      </w:r>
      <w:r w:rsidRPr="000F4D71">
        <w:rPr>
          <w:rFonts w:ascii="Times New Roman" w:eastAsia="Times New Roman" w:hAnsi="Times New Roman" w:cs="Times New Roman"/>
          <w:color w:val="000020"/>
          <w:sz w:val="28"/>
          <w:szCs w:val="28"/>
          <w:lang w:val="en-GB"/>
        </w:rPr>
        <w:t>, and its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converge to be inserted into a projection on the front of the helix.</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i/>
          <w:iCs/>
          <w:color w:val="000020"/>
          <w:sz w:val="28"/>
          <w:lang w:val="en-GB"/>
        </w:rPr>
        <w:t>Auricularis</w:t>
      </w:r>
      <w:r w:rsidRPr="000F4D71">
        <w:rPr>
          <w:rFonts w:ascii="Times New Roman" w:eastAsia="Times New Roman" w:hAnsi="Times New Roman" w:cs="Times New Roman"/>
          <w:i/>
          <w:iCs/>
          <w:color w:val="000020"/>
          <w:sz w:val="28"/>
          <w:szCs w:val="28"/>
          <w:lang w:val="en-GB"/>
        </w:rPr>
        <w:t> superior</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Attolens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aurem</w:t>
      </w:r>
      <w:r w:rsidRPr="000F4D71">
        <w:rPr>
          <w:rFonts w:ascii="Times New Roman" w:eastAsia="Times New Roman" w:hAnsi="Times New Roman" w:cs="Times New Roman"/>
          <w:color w:val="000020"/>
          <w:sz w:val="28"/>
          <w:szCs w:val="28"/>
          <w:lang w:val="en-GB"/>
        </w:rPr>
        <w:t>), the largest of the three, is thin and fan-shaped. Its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arise</w:t>
      </w:r>
      <w:r w:rsidRPr="000F4D71">
        <w:rPr>
          <w:rFonts w:ascii="Times New Roman" w:eastAsia="Times New Roman" w:hAnsi="Times New Roman" w:cs="Times New Roman"/>
          <w:color w:val="000020"/>
          <w:sz w:val="28"/>
          <w:szCs w:val="28"/>
          <w:lang w:val="en-GB"/>
        </w:rPr>
        <w:t> from the </w:t>
      </w:r>
      <w:r w:rsidRPr="000F4D71">
        <w:rPr>
          <w:rFonts w:ascii="Times New Roman" w:eastAsia="Times New Roman" w:hAnsi="Times New Roman" w:cs="Times New Roman"/>
          <w:color w:val="000020"/>
          <w:sz w:val="28"/>
          <w:lang w:val="en-GB"/>
        </w:rPr>
        <w:t>galea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aponeurotica</w:t>
      </w:r>
      <w:r w:rsidRPr="000F4D71">
        <w:rPr>
          <w:rFonts w:ascii="Times New Roman" w:eastAsia="Times New Roman" w:hAnsi="Times New Roman" w:cs="Times New Roman"/>
          <w:color w:val="000020"/>
          <w:sz w:val="28"/>
          <w:szCs w:val="28"/>
          <w:lang w:val="en-GB"/>
        </w:rPr>
        <w:t>, and converge to be inserted by a thin, flattened tendon into the upper part of the cranial surface of the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i/>
          <w:iCs/>
          <w:color w:val="000020"/>
          <w:sz w:val="28"/>
          <w:lang w:val="en-GB"/>
        </w:rPr>
        <w:t>Auricularis</w:t>
      </w:r>
      <w:r w:rsidRPr="000F4D71">
        <w:rPr>
          <w:rFonts w:ascii="Times New Roman" w:eastAsia="Times New Roman" w:hAnsi="Times New Roman" w:cs="Times New Roman"/>
          <w:i/>
          <w:iCs/>
          <w:color w:val="000020"/>
          <w:sz w:val="28"/>
          <w:szCs w:val="28"/>
          <w:lang w:val="en-GB"/>
        </w:rPr>
        <w:t> posterior</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Retrahens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aurem</w:t>
      </w:r>
      <w:r w:rsidRPr="000F4D71">
        <w:rPr>
          <w:rFonts w:ascii="Times New Roman" w:eastAsia="Times New Roman" w:hAnsi="Times New Roman" w:cs="Times New Roman"/>
          <w:color w:val="000020"/>
          <w:sz w:val="28"/>
          <w:szCs w:val="28"/>
          <w:lang w:val="en-GB"/>
        </w:rPr>
        <w:t>) consists of two or three fleshy fasciculi, which </w:t>
      </w:r>
      <w:r w:rsidRPr="000F4D71">
        <w:rPr>
          <w:rFonts w:ascii="Times New Roman" w:eastAsia="Times New Roman" w:hAnsi="Times New Roman" w:cs="Times New Roman"/>
          <w:i/>
          <w:iCs/>
          <w:color w:val="000020"/>
          <w:sz w:val="28"/>
          <w:szCs w:val="28"/>
          <w:lang w:val="en-GB"/>
        </w:rPr>
        <w:t>arise</w:t>
      </w:r>
      <w:r w:rsidRPr="000F4D71">
        <w:rPr>
          <w:rFonts w:ascii="Times New Roman" w:eastAsia="Times New Roman" w:hAnsi="Times New Roman" w:cs="Times New Roman"/>
          <w:color w:val="000020"/>
          <w:sz w:val="28"/>
          <w:szCs w:val="28"/>
          <w:lang w:val="en-GB"/>
        </w:rPr>
        <w:t> from the mastoid portion of the temporal bone by short </w:t>
      </w:r>
      <w:r w:rsidRPr="000F4D71">
        <w:rPr>
          <w:rFonts w:ascii="Times New Roman" w:eastAsia="Times New Roman" w:hAnsi="Times New Roman" w:cs="Times New Roman"/>
          <w:color w:val="000020"/>
          <w:sz w:val="28"/>
          <w:lang w:val="en-GB"/>
        </w:rPr>
        <w:t>aponeurotic</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They are inserted into the lower part of the cranial surface of the concha.</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Actions.</w:t>
      </w:r>
      <w:r w:rsidRPr="000F4D71">
        <w:rPr>
          <w:rFonts w:ascii="Times New Roman" w:eastAsia="Times New Roman" w:hAnsi="Times New Roman" w:cs="Times New Roman"/>
          <w:color w:val="000020"/>
          <w:sz w:val="28"/>
          <w:szCs w:val="28"/>
          <w:lang w:val="en-GB"/>
        </w:rPr>
        <w:t>—</w:t>
      </w:r>
      <w:r w:rsidRPr="000F4D71">
        <w:rPr>
          <w:rFonts w:ascii="Times New Roman" w:eastAsia="Times New Roman" w:hAnsi="Times New Roman" w:cs="Times New Roman"/>
          <w:color w:val="000020"/>
          <w:sz w:val="28"/>
          <w:lang w:val="en-GB"/>
        </w:rPr>
        <w:t>In</w:t>
      </w:r>
      <w:r w:rsidRPr="000F4D71">
        <w:rPr>
          <w:rFonts w:ascii="Times New Roman" w:eastAsia="Times New Roman" w:hAnsi="Times New Roman" w:cs="Times New Roman"/>
          <w:color w:val="000020"/>
          <w:sz w:val="28"/>
          <w:szCs w:val="28"/>
          <w:lang w:val="en-GB"/>
        </w:rPr>
        <w:t> man, these muscles possess very little action: the </w:t>
      </w:r>
      <w:r w:rsidRPr="000F4D71">
        <w:rPr>
          <w:rFonts w:ascii="Times New Roman" w:eastAsia="Times New Roman" w:hAnsi="Times New Roman" w:cs="Times New Roman"/>
          <w:color w:val="000020"/>
          <w:sz w:val="28"/>
          <w:lang w:val="en-GB"/>
        </w:rPr>
        <w:t>Auricularis</w:t>
      </w:r>
      <w:r w:rsidRPr="000F4D71">
        <w:rPr>
          <w:rFonts w:ascii="Times New Roman" w:eastAsia="Times New Roman" w:hAnsi="Times New Roman" w:cs="Times New Roman"/>
          <w:color w:val="000020"/>
          <w:sz w:val="28"/>
          <w:szCs w:val="28"/>
          <w:lang w:val="en-GB"/>
        </w:rPr>
        <w:t> anterior draws the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 forward and upward; the </w:t>
      </w:r>
      <w:r w:rsidRPr="000F4D71">
        <w:rPr>
          <w:rFonts w:ascii="Times New Roman" w:eastAsia="Times New Roman" w:hAnsi="Times New Roman" w:cs="Times New Roman"/>
          <w:color w:val="000020"/>
          <w:sz w:val="28"/>
          <w:lang w:val="en-GB"/>
        </w:rPr>
        <w:t>Auricularis</w:t>
      </w:r>
      <w:r w:rsidRPr="000F4D71">
        <w:rPr>
          <w:rFonts w:ascii="Times New Roman" w:eastAsia="Times New Roman" w:hAnsi="Times New Roman" w:cs="Times New Roman"/>
          <w:color w:val="000020"/>
          <w:sz w:val="28"/>
          <w:szCs w:val="28"/>
          <w:lang w:val="en-GB"/>
        </w:rPr>
        <w:t> superior slightly raises it; and the </w:t>
      </w:r>
      <w:r w:rsidRPr="000F4D71">
        <w:rPr>
          <w:rFonts w:ascii="Times New Roman" w:eastAsia="Times New Roman" w:hAnsi="Times New Roman" w:cs="Times New Roman"/>
          <w:color w:val="000020"/>
          <w:sz w:val="28"/>
          <w:lang w:val="en-GB"/>
        </w:rPr>
        <w:t>Auricularis</w:t>
      </w:r>
      <w:r w:rsidRPr="000F4D71">
        <w:rPr>
          <w:rFonts w:ascii="Times New Roman" w:eastAsia="Times New Roman" w:hAnsi="Times New Roman" w:cs="Times New Roman"/>
          <w:color w:val="000020"/>
          <w:sz w:val="28"/>
          <w:szCs w:val="28"/>
          <w:lang w:val="en-GB"/>
        </w:rPr>
        <w:t> posterior draws it backward.</w:t>
      </w:r>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drawing>
          <wp:inline distT="0" distB="0" distL="0" distR="0">
            <wp:extent cx="2505075" cy="3419475"/>
            <wp:effectExtent l="19050" t="0" r="9525" b="0"/>
            <wp:docPr id="3" name="Picture 13" descr="image90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906"/>
                    <pic:cNvPicPr>
                      <a:picLocks noChangeAspect="1" noChangeArrowheads="1"/>
                    </pic:cNvPicPr>
                  </pic:nvPicPr>
                  <pic:blipFill>
                    <a:blip r:embed="rId13"/>
                    <a:srcRect/>
                    <a:stretch>
                      <a:fillRect/>
                    </a:stretch>
                  </pic:blipFill>
                  <pic:spPr bwMode="auto">
                    <a:xfrm>
                      <a:off x="0" y="0"/>
                      <a:ext cx="2505075" cy="3419475"/>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lang w:val="en-GB"/>
        </w:rPr>
        <w:t>The muscles of the auricula.</w:t>
      </w:r>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 </w:t>
      </w:r>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hyperlink r:id="rId14" w:history="1">
        <w:r w:rsidRPr="000F4D71">
          <w:rPr>
            <w:rFonts w:ascii="Times New Roman" w:eastAsia="Times New Roman" w:hAnsi="Times New Roman" w:cs="Times New Roman"/>
            <w:b/>
            <w:bCs/>
            <w:color w:val="3366FF"/>
            <w:sz w:val="28"/>
            <w:u w:val="single"/>
            <w:lang w:val="en-GB"/>
          </w:rPr>
          <w:t>VIDEO</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i/>
          <w:iCs/>
          <w:color w:val="000020"/>
          <w:sz w:val="28"/>
          <w:szCs w:val="28"/>
          <w:lang w:val="en-GB"/>
        </w:rPr>
        <w:t>intrinsic</w:t>
      </w:r>
      <w:r w:rsidRPr="000F4D71">
        <w:rPr>
          <w:rFonts w:ascii="Times New Roman" w:eastAsia="Times New Roman" w:hAnsi="Times New Roman" w:cs="Times New Roman"/>
          <w:color w:val="000020"/>
          <w:sz w:val="28"/>
          <w:szCs w:val="28"/>
          <w:lang w:val="en-GB"/>
        </w:rPr>
        <w:t> muscles are the: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lang w:val="en-GB"/>
        </w:rPr>
        <w:t>Helicis major.</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lang w:val="en-GB"/>
        </w:rPr>
        <w:t>Antitragicus.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lang w:val="en-GB"/>
        </w:rPr>
        <w:t>Helicis minor.</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lang w:val="en-GB"/>
        </w:rPr>
        <w:t>Transversus auriculæ.</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lang w:val="en-GB"/>
        </w:rPr>
        <w:t>Tragicus.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lang w:val="en-GB"/>
        </w:rPr>
        <w:t>Obliquus auriculæ.</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i/>
          <w:iCs/>
          <w:color w:val="000020"/>
          <w:sz w:val="28"/>
          <w:lang w:val="en-GB"/>
        </w:rPr>
        <w:t>Helicis</w:t>
      </w:r>
      <w:r w:rsidRPr="000F4D71">
        <w:rPr>
          <w:rFonts w:ascii="Times New Roman" w:eastAsia="Times New Roman" w:hAnsi="Times New Roman" w:cs="Times New Roman"/>
          <w:i/>
          <w:iCs/>
          <w:color w:val="000020"/>
          <w:sz w:val="28"/>
          <w:szCs w:val="28"/>
          <w:lang w:val="en-GB"/>
        </w:rPr>
        <w:t> major</w:t>
      </w:r>
      <w:r w:rsidRPr="000F4D71">
        <w:rPr>
          <w:rFonts w:ascii="Times New Roman" w:eastAsia="Times New Roman" w:hAnsi="Times New Roman" w:cs="Times New Roman"/>
          <w:color w:val="000020"/>
          <w:sz w:val="28"/>
          <w:szCs w:val="28"/>
          <w:lang w:val="en-GB"/>
        </w:rPr>
        <w:t> is a narrow vertical band situated upon the anterior margin of the helix.</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It </w:t>
      </w:r>
      <w:r w:rsidRPr="000F4D71">
        <w:rPr>
          <w:rFonts w:ascii="Times New Roman" w:eastAsia="Times New Roman" w:hAnsi="Times New Roman" w:cs="Times New Roman"/>
          <w:i/>
          <w:iCs/>
          <w:color w:val="000020"/>
          <w:sz w:val="28"/>
          <w:szCs w:val="28"/>
          <w:lang w:val="en-GB"/>
        </w:rPr>
        <w:t>arises</w:t>
      </w:r>
      <w:r w:rsidRPr="000F4D71">
        <w:rPr>
          <w:rFonts w:ascii="Times New Roman" w:eastAsia="Times New Roman" w:hAnsi="Times New Roman" w:cs="Times New Roman"/>
          <w:color w:val="000020"/>
          <w:sz w:val="28"/>
          <w:szCs w:val="28"/>
          <w:lang w:val="en-GB"/>
        </w:rPr>
        <w:t> below, from the </w:t>
      </w:r>
      <w:r w:rsidRPr="000F4D71">
        <w:rPr>
          <w:rFonts w:ascii="Times New Roman" w:eastAsia="Times New Roman" w:hAnsi="Times New Roman" w:cs="Times New Roman"/>
          <w:color w:val="000020"/>
          <w:sz w:val="28"/>
          <w:lang w:val="en-GB"/>
        </w:rPr>
        <w:t>spina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helicis</w:t>
      </w:r>
      <w:r w:rsidRPr="000F4D71">
        <w:rPr>
          <w:rFonts w:ascii="Times New Roman" w:eastAsia="Times New Roman" w:hAnsi="Times New Roman" w:cs="Times New Roman"/>
          <w:color w:val="000020"/>
          <w:sz w:val="28"/>
          <w:szCs w:val="28"/>
          <w:lang w:val="en-GB"/>
        </w:rPr>
        <w:t>, and is inserted into the anterior border of the helix, just where it is about to curve backward.</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i/>
          <w:iCs/>
          <w:color w:val="000020"/>
          <w:sz w:val="28"/>
          <w:lang w:val="en-GB"/>
        </w:rPr>
        <w:t>Helicis</w:t>
      </w:r>
      <w:r w:rsidRPr="000F4D71">
        <w:rPr>
          <w:rFonts w:ascii="Times New Roman" w:eastAsia="Times New Roman" w:hAnsi="Times New Roman" w:cs="Times New Roman"/>
          <w:i/>
          <w:iCs/>
          <w:color w:val="000020"/>
          <w:sz w:val="28"/>
          <w:szCs w:val="28"/>
          <w:lang w:val="en-GB"/>
        </w:rPr>
        <w:t> minor</w:t>
      </w:r>
      <w:r w:rsidRPr="000F4D71">
        <w:rPr>
          <w:rFonts w:ascii="Times New Roman" w:eastAsia="Times New Roman" w:hAnsi="Times New Roman" w:cs="Times New Roman"/>
          <w:color w:val="000020"/>
          <w:sz w:val="28"/>
          <w:szCs w:val="28"/>
          <w:lang w:val="en-GB"/>
        </w:rPr>
        <w:t> is an oblique fasciculus, covering the crus </w:t>
      </w:r>
      <w:r w:rsidRPr="000F4D71">
        <w:rPr>
          <w:rFonts w:ascii="Times New Roman" w:eastAsia="Times New Roman" w:hAnsi="Times New Roman" w:cs="Times New Roman"/>
          <w:color w:val="000020"/>
          <w:sz w:val="28"/>
          <w:lang w:val="en-GB"/>
        </w:rPr>
        <w:t>helicis</w:t>
      </w:r>
      <w:r w:rsidRPr="000F4D71">
        <w:rPr>
          <w:rFonts w:ascii="Times New Roman" w:eastAsia="Times New Roman" w:hAnsi="Times New Roman" w:cs="Times New Roman"/>
          <w:color w:val="00002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i/>
          <w:iCs/>
          <w:color w:val="000020"/>
          <w:sz w:val="28"/>
          <w:lang w:val="en-GB"/>
        </w:rPr>
        <w:t>Tragicus</w:t>
      </w:r>
      <w:r w:rsidRPr="000F4D71">
        <w:rPr>
          <w:rFonts w:ascii="Times New Roman" w:eastAsia="Times New Roman" w:hAnsi="Times New Roman" w:cs="Times New Roman"/>
          <w:color w:val="000020"/>
          <w:sz w:val="28"/>
          <w:szCs w:val="28"/>
          <w:lang w:val="en-GB"/>
        </w:rPr>
        <w:t> is a short, flattened vertical band on the lateral surface of the tragus.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i/>
          <w:iCs/>
          <w:color w:val="000020"/>
          <w:sz w:val="28"/>
          <w:lang w:val="en-GB"/>
        </w:rPr>
        <w:t>Antitragicus</w:t>
      </w:r>
      <w:r w:rsidRPr="000F4D71">
        <w:rPr>
          <w:rFonts w:ascii="Times New Roman" w:eastAsia="Times New Roman" w:hAnsi="Times New Roman" w:cs="Times New Roman"/>
          <w:i/>
          <w:iCs/>
          <w:color w:val="000020"/>
          <w:sz w:val="28"/>
          <w:szCs w:val="28"/>
          <w:lang w:val="en-GB"/>
        </w:rPr>
        <w:t> arises</w:t>
      </w:r>
      <w:r w:rsidRPr="000F4D71">
        <w:rPr>
          <w:rFonts w:ascii="Times New Roman" w:eastAsia="Times New Roman" w:hAnsi="Times New Roman" w:cs="Times New Roman"/>
          <w:color w:val="000020"/>
          <w:sz w:val="28"/>
          <w:szCs w:val="28"/>
          <w:lang w:val="en-GB"/>
        </w:rPr>
        <w:t> from the outer part of the antitragus, and is inserted into the </w:t>
      </w:r>
      <w:r w:rsidRPr="000F4D71">
        <w:rPr>
          <w:rFonts w:ascii="Times New Roman" w:eastAsia="Times New Roman" w:hAnsi="Times New Roman" w:cs="Times New Roman"/>
          <w:color w:val="000020"/>
          <w:sz w:val="28"/>
          <w:lang w:val="en-GB"/>
        </w:rPr>
        <w:t>cauda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helicis</w:t>
      </w:r>
      <w:r w:rsidRPr="000F4D71">
        <w:rPr>
          <w:rFonts w:ascii="Times New Roman" w:eastAsia="Times New Roman" w:hAnsi="Times New Roman" w:cs="Times New Roman"/>
          <w:color w:val="000020"/>
          <w:sz w:val="28"/>
          <w:szCs w:val="28"/>
          <w:lang w:val="en-GB"/>
        </w:rPr>
        <w:t> and antihelix.</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i/>
          <w:iCs/>
          <w:color w:val="000020"/>
          <w:sz w:val="28"/>
          <w:lang w:val="en-GB"/>
        </w:rPr>
        <w:t>Transversus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auriculæ</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is</w:t>
      </w:r>
      <w:r w:rsidRPr="000F4D71">
        <w:rPr>
          <w:rFonts w:ascii="Times New Roman" w:eastAsia="Times New Roman" w:hAnsi="Times New Roman" w:cs="Times New Roman"/>
          <w:color w:val="000020"/>
          <w:sz w:val="28"/>
          <w:szCs w:val="28"/>
          <w:lang w:val="en-GB"/>
        </w:rPr>
        <w:t> placed on the cranial surface of the pinna. It consists of scattered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partly </w:t>
      </w:r>
      <w:r w:rsidRPr="000F4D71">
        <w:rPr>
          <w:rFonts w:ascii="Times New Roman" w:eastAsia="Times New Roman" w:hAnsi="Times New Roman" w:cs="Times New Roman"/>
          <w:color w:val="000020"/>
          <w:sz w:val="28"/>
          <w:lang w:val="en-GB"/>
        </w:rPr>
        <w:t>tendinous</w:t>
      </w:r>
      <w:r w:rsidRPr="000F4D71">
        <w:rPr>
          <w:rFonts w:ascii="Times New Roman" w:eastAsia="Times New Roman" w:hAnsi="Times New Roman" w:cs="Times New Roman"/>
          <w:color w:val="000020"/>
          <w:sz w:val="28"/>
          <w:szCs w:val="28"/>
          <w:lang w:val="en-GB"/>
        </w:rPr>
        <w:t> and partly muscular, extending from the </w:t>
      </w:r>
      <w:r w:rsidRPr="000F4D71">
        <w:rPr>
          <w:rFonts w:ascii="Times New Roman" w:eastAsia="Times New Roman" w:hAnsi="Times New Roman" w:cs="Times New Roman"/>
          <w:color w:val="000020"/>
          <w:sz w:val="28"/>
          <w:lang w:val="en-GB"/>
        </w:rPr>
        <w:t>eminentia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conchæ</w:t>
      </w:r>
      <w:r w:rsidRPr="000F4D71">
        <w:rPr>
          <w:rFonts w:ascii="Times New Roman" w:eastAsia="Times New Roman" w:hAnsi="Times New Roman" w:cs="Times New Roman"/>
          <w:color w:val="000020"/>
          <w:sz w:val="28"/>
          <w:szCs w:val="28"/>
          <w:lang w:val="en-GB"/>
        </w:rPr>
        <w:t> to the prominence corresponding with the </w:t>
      </w:r>
      <w:r w:rsidRPr="000F4D71">
        <w:rPr>
          <w:rFonts w:ascii="Times New Roman" w:eastAsia="Times New Roman" w:hAnsi="Times New Roman" w:cs="Times New Roman"/>
          <w:color w:val="000020"/>
          <w:sz w:val="28"/>
          <w:lang w:val="en-GB"/>
        </w:rPr>
        <w:t>scapha</w:t>
      </w:r>
      <w:r w:rsidRPr="000F4D71">
        <w:rPr>
          <w:rFonts w:ascii="Times New Roman" w:eastAsia="Times New Roman" w:hAnsi="Times New Roman" w:cs="Times New Roman"/>
          <w:color w:val="00002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i/>
          <w:iCs/>
          <w:color w:val="000020"/>
          <w:sz w:val="28"/>
          <w:lang w:val="en-GB"/>
        </w:rPr>
        <w:t>Obliquus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auriculæ</w:t>
      </w:r>
      <w:r w:rsidRPr="000F4D71">
        <w:rPr>
          <w:rFonts w:ascii="Times New Roman" w:eastAsia="Times New Roman" w:hAnsi="Times New Roman" w:cs="Times New Roman"/>
          <w:i/>
          <w:iCs/>
          <w:color w:val="000020"/>
          <w:sz w:val="28"/>
          <w:szCs w:val="28"/>
          <w:lang w:val="en-GB"/>
        </w:rPr>
        <w:t>,</w:t>
      </w:r>
      <w:r w:rsidRPr="000F4D71">
        <w:rPr>
          <w:rFonts w:ascii="Times New Roman" w:eastAsia="Times New Roman" w:hAnsi="Times New Roman" w:cs="Times New Roman"/>
          <w:color w:val="000020"/>
          <w:sz w:val="28"/>
          <w:szCs w:val="28"/>
          <w:lang w:val="en-GB"/>
        </w:rPr>
        <w:t> also on the cranial surface, </w:t>
      </w:r>
      <w:r w:rsidRPr="000F4D71">
        <w:rPr>
          <w:rFonts w:ascii="Times New Roman" w:eastAsia="Times New Roman" w:hAnsi="Times New Roman" w:cs="Times New Roman"/>
          <w:color w:val="000020"/>
          <w:sz w:val="28"/>
          <w:lang w:val="en-GB"/>
        </w:rPr>
        <w:t>consists</w:t>
      </w:r>
      <w:r w:rsidRPr="000F4D71">
        <w:rPr>
          <w:rFonts w:ascii="Times New Roman" w:eastAsia="Times New Roman" w:hAnsi="Times New Roman" w:cs="Times New Roman"/>
          <w:color w:val="000020"/>
          <w:sz w:val="28"/>
          <w:szCs w:val="28"/>
          <w:lang w:val="en-GB"/>
        </w:rPr>
        <w:t> of a few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extending from the upper and back part of the concha to the convexity immediately above it.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Nerves.</w:t>
      </w:r>
      <w:r w:rsidRPr="000F4D71">
        <w:rPr>
          <w:rFonts w:ascii="Times New Roman" w:eastAsia="Times New Roman" w:hAnsi="Times New Roman" w:cs="Times New Roman"/>
          <w:color w:val="000020"/>
          <w:sz w:val="28"/>
          <w:szCs w:val="28"/>
          <w:lang w:val="en-GB"/>
        </w:rPr>
        <w:t>—The </w:t>
      </w:r>
      <w:r w:rsidRPr="000F4D71">
        <w:rPr>
          <w:rFonts w:ascii="Times New Roman" w:eastAsia="Times New Roman" w:hAnsi="Times New Roman" w:cs="Times New Roman"/>
          <w:color w:val="000020"/>
          <w:sz w:val="28"/>
          <w:lang w:val="en-GB"/>
        </w:rPr>
        <w:t>Auriculares</w:t>
      </w:r>
      <w:r w:rsidRPr="000F4D71">
        <w:rPr>
          <w:rFonts w:ascii="Times New Roman" w:eastAsia="Times New Roman" w:hAnsi="Times New Roman" w:cs="Times New Roman"/>
          <w:color w:val="000020"/>
          <w:sz w:val="28"/>
          <w:szCs w:val="28"/>
          <w:lang w:val="en-GB"/>
        </w:rPr>
        <w:t> anterior and superior and the intrinsic muscles on the lateral surface are supplied by the temporal branch of the facial nerve, the </w:t>
      </w:r>
      <w:r w:rsidRPr="000F4D71">
        <w:rPr>
          <w:rFonts w:ascii="Times New Roman" w:eastAsia="Times New Roman" w:hAnsi="Times New Roman" w:cs="Times New Roman"/>
          <w:color w:val="000020"/>
          <w:sz w:val="28"/>
          <w:lang w:val="en-GB"/>
        </w:rPr>
        <w:t>Auricularis</w:t>
      </w:r>
      <w:r w:rsidRPr="000F4D71">
        <w:rPr>
          <w:rFonts w:ascii="Times New Roman" w:eastAsia="Times New Roman" w:hAnsi="Times New Roman" w:cs="Times New Roman"/>
          <w:color w:val="000020"/>
          <w:sz w:val="28"/>
          <w:szCs w:val="28"/>
          <w:lang w:val="en-GB"/>
        </w:rPr>
        <w:t> posterior and the intrinsic muscles on the cranial surface by the posterior auricular branch of the same nerve.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arteries of the </w:t>
      </w:r>
      <w:r w:rsidRPr="000F4D71">
        <w:rPr>
          <w:rFonts w:ascii="Times New Roman" w:eastAsia="Times New Roman" w:hAnsi="Times New Roman" w:cs="Times New Roman"/>
          <w:b/>
          <w:bCs/>
          <w:color w:val="000020"/>
          <w:sz w:val="28"/>
          <w:lang w:val="en-GB"/>
        </w:rPr>
        <w:t>auricula</w:t>
      </w:r>
      <w:r w:rsidRPr="000F4D71">
        <w:rPr>
          <w:rFonts w:ascii="Times New Roman" w:eastAsia="Times New Roman" w:hAnsi="Times New Roman" w:cs="Times New Roman"/>
          <w:color w:val="000020"/>
          <w:sz w:val="28"/>
          <w:szCs w:val="28"/>
          <w:lang w:val="en-GB"/>
        </w:rPr>
        <w:t> are the posterior auricular from the external carotid, the anterior auricular from the superficial temporal, and a branch from the occipital artery.</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veins</w:t>
      </w:r>
      <w:r w:rsidRPr="000F4D71">
        <w:rPr>
          <w:rFonts w:ascii="Times New Roman" w:eastAsia="Times New Roman" w:hAnsi="Times New Roman" w:cs="Times New Roman"/>
          <w:color w:val="000020"/>
          <w:sz w:val="28"/>
          <w:szCs w:val="28"/>
          <w:lang w:val="en-GB"/>
        </w:rPr>
        <w:t> accompany the corresponding arteries.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sensory nerves</w:t>
      </w:r>
      <w:r w:rsidRPr="000F4D71">
        <w:rPr>
          <w:rFonts w:ascii="Times New Roman" w:eastAsia="Times New Roman" w:hAnsi="Times New Roman" w:cs="Times New Roman"/>
          <w:color w:val="000020"/>
          <w:sz w:val="28"/>
          <w:szCs w:val="28"/>
          <w:lang w:val="en-GB"/>
        </w:rPr>
        <w:t> are: the great auricular, from the cervical plexus; the auricular branch of the </w:t>
      </w:r>
      <w:r w:rsidRPr="000F4D71">
        <w:rPr>
          <w:rFonts w:ascii="Times New Roman" w:eastAsia="Times New Roman" w:hAnsi="Times New Roman" w:cs="Times New Roman"/>
          <w:color w:val="000020"/>
          <w:sz w:val="28"/>
          <w:lang w:val="en-GB"/>
        </w:rPr>
        <w:t>vagus</w:t>
      </w: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color w:val="000020"/>
          <w:sz w:val="28"/>
          <w:lang w:val="en-GB"/>
        </w:rPr>
        <w:t>auriculotemporal</w:t>
      </w:r>
      <w:r w:rsidRPr="000F4D71">
        <w:rPr>
          <w:rFonts w:ascii="Times New Roman" w:eastAsia="Times New Roman" w:hAnsi="Times New Roman" w:cs="Times New Roman"/>
          <w:color w:val="000020"/>
          <w:sz w:val="28"/>
          <w:szCs w:val="28"/>
          <w:lang w:val="en-GB"/>
        </w:rPr>
        <w:t> branch of the mandibular nerve; and the lesser occipital from the cervical plexus.</w:t>
      </w:r>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lastRenderedPageBreak/>
        <w:drawing>
          <wp:inline distT="0" distB="0" distL="0" distR="0">
            <wp:extent cx="3219450" cy="2847975"/>
            <wp:effectExtent l="19050" t="0" r="0" b="0"/>
            <wp:docPr id="4" name="Picture 14" descr="image90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907"/>
                    <pic:cNvPicPr>
                      <a:picLocks noChangeAspect="1" noChangeArrowheads="1"/>
                    </pic:cNvPicPr>
                  </pic:nvPicPr>
                  <pic:blipFill>
                    <a:blip r:embed="rId16"/>
                    <a:srcRect/>
                    <a:stretch>
                      <a:fillRect/>
                    </a:stretch>
                  </pic:blipFill>
                  <pic:spPr bwMode="auto">
                    <a:xfrm>
                      <a:off x="0" y="0"/>
                      <a:ext cx="3219450" cy="2847975"/>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szCs w:val="28"/>
          <w:lang w:val="en-GB"/>
        </w:rPr>
        <w:t>External and middle ear, opened from the front. </w:t>
      </w:r>
      <w:r w:rsidRPr="000F4D71">
        <w:rPr>
          <w:rFonts w:ascii="Times New Roman" w:eastAsia="Times New Roman" w:hAnsi="Times New Roman" w:cs="Times New Roman"/>
          <w:color w:val="000000"/>
          <w:sz w:val="28"/>
          <w:lang w:val="en-GB"/>
        </w:rPr>
        <w:t>Right side.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External Acoustic Meatus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meatus </w:t>
      </w:r>
      <w:r w:rsidRPr="000F4D71">
        <w:rPr>
          <w:rFonts w:ascii="Times New Roman" w:eastAsia="Times New Roman" w:hAnsi="Times New Roman" w:cs="Times New Roman"/>
          <w:i/>
          <w:iCs/>
          <w:color w:val="000020"/>
          <w:sz w:val="28"/>
          <w:lang w:val="en-GB"/>
        </w:rPr>
        <w:t>acusticus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externus</w:t>
      </w:r>
      <w:r w:rsidRPr="000F4D71">
        <w:rPr>
          <w:rFonts w:ascii="Times New Roman" w:eastAsia="Times New Roman" w:hAnsi="Times New Roman" w:cs="Times New Roman"/>
          <w:i/>
          <w:iCs/>
          <w:color w:val="000020"/>
          <w:sz w:val="28"/>
          <w:szCs w:val="28"/>
          <w:lang w:val="en-GB"/>
        </w:rPr>
        <w:t>; external auditory canal or meatus</w:t>
      </w:r>
      <w:r w:rsidRPr="000F4D71">
        <w:rPr>
          <w:rFonts w:ascii="Times New Roman" w:eastAsia="Times New Roman" w:hAnsi="Times New Roman" w:cs="Times New Roman"/>
          <w:color w:val="000020"/>
          <w:sz w:val="28"/>
          <w:szCs w:val="28"/>
          <w:lang w:val="en-GB"/>
        </w:rPr>
        <w:t>) extends from the bottom of the concha to the tympanic membrane (</w:t>
      </w:r>
      <w:hyperlink r:id="rId17" w:history="1">
        <w:r w:rsidRPr="000F4D71">
          <w:rPr>
            <w:rFonts w:ascii="Times New Roman" w:eastAsia="Times New Roman" w:hAnsi="Times New Roman" w:cs="Times New Roman"/>
            <w:color w:val="800080"/>
            <w:sz w:val="28"/>
            <w:u w:val="single"/>
            <w:lang w:val="en-GB"/>
          </w:rPr>
          <w:t>907,</w:t>
        </w:r>
      </w:hyperlink>
      <w:r w:rsidRPr="000F4D71">
        <w:rPr>
          <w:rFonts w:ascii="Times New Roman" w:eastAsia="Times New Roman" w:hAnsi="Times New Roman" w:cs="Times New Roman"/>
          <w:color w:val="000020"/>
          <w:sz w:val="28"/>
          <w:szCs w:val="28"/>
        </w:rPr>
        <w:t> </w:t>
      </w:r>
      <w:hyperlink r:id="rId18" w:history="1">
        <w:r w:rsidRPr="000F4D71">
          <w:rPr>
            <w:rFonts w:ascii="Times New Roman" w:eastAsia="Times New Roman" w:hAnsi="Times New Roman" w:cs="Times New Roman"/>
            <w:color w:val="800080"/>
            <w:sz w:val="28"/>
            <w:u w:val="single"/>
            <w:lang w:val="en-GB"/>
          </w:rPr>
          <w:t>908</w:t>
        </w:r>
      </w:hyperlink>
      <w:r w:rsidRPr="000F4D71">
        <w:rPr>
          <w:rFonts w:ascii="Times New Roman" w:eastAsia="Times New Roman" w:hAnsi="Times New Roman" w:cs="Times New Roman"/>
          <w:color w:val="000020"/>
          <w:sz w:val="28"/>
          <w:szCs w:val="28"/>
          <w:lang w:val="en-GB"/>
        </w:rPr>
        <w:t>). It is about 4 cm. in length if measured from the tragus; from the bottom of the concha its length is about 2.5 cm. It forms an S-shaped curve, and is directed at first inward, forward, and slightly upward (</w:t>
      </w:r>
      <w:r w:rsidRPr="000F4D71">
        <w:rPr>
          <w:rFonts w:ascii="Times New Roman" w:eastAsia="Times New Roman" w:hAnsi="Times New Roman" w:cs="Times New Roman"/>
          <w:i/>
          <w:iCs/>
          <w:color w:val="000020"/>
          <w:sz w:val="28"/>
          <w:szCs w:val="28"/>
          <w:lang w:val="en-GB"/>
        </w:rPr>
        <w:t>pars </w:t>
      </w:r>
      <w:r w:rsidRPr="000F4D71">
        <w:rPr>
          <w:rFonts w:ascii="Times New Roman" w:eastAsia="Times New Roman" w:hAnsi="Times New Roman" w:cs="Times New Roman"/>
          <w:i/>
          <w:iCs/>
          <w:color w:val="000020"/>
          <w:sz w:val="28"/>
          <w:lang w:val="en-GB"/>
        </w:rPr>
        <w:t>externa</w:t>
      </w:r>
      <w:r w:rsidRPr="000F4D71">
        <w:rPr>
          <w:rFonts w:ascii="Times New Roman" w:eastAsia="Times New Roman" w:hAnsi="Times New Roman" w:cs="Times New Roman"/>
          <w:color w:val="000020"/>
          <w:sz w:val="28"/>
          <w:szCs w:val="28"/>
          <w:lang w:val="en-GB"/>
        </w:rPr>
        <w:t>); it then passes inward and backward (</w:t>
      </w:r>
      <w:r w:rsidRPr="000F4D71">
        <w:rPr>
          <w:rFonts w:ascii="Times New Roman" w:eastAsia="Times New Roman" w:hAnsi="Times New Roman" w:cs="Times New Roman"/>
          <w:i/>
          <w:iCs/>
          <w:color w:val="000020"/>
          <w:sz w:val="28"/>
          <w:szCs w:val="28"/>
          <w:lang w:val="en-GB"/>
        </w:rPr>
        <w:t>pars media</w:t>
      </w:r>
      <w:r w:rsidRPr="000F4D71">
        <w:rPr>
          <w:rFonts w:ascii="Times New Roman" w:eastAsia="Times New Roman" w:hAnsi="Times New Roman" w:cs="Times New Roman"/>
          <w:color w:val="000020"/>
          <w:sz w:val="28"/>
          <w:szCs w:val="28"/>
          <w:lang w:val="en-GB"/>
        </w:rPr>
        <w:t>), and lastly is carried inward, forward, and slightly downward (</w:t>
      </w:r>
      <w:r w:rsidRPr="000F4D71">
        <w:rPr>
          <w:rFonts w:ascii="Times New Roman" w:eastAsia="Times New Roman" w:hAnsi="Times New Roman" w:cs="Times New Roman"/>
          <w:i/>
          <w:iCs/>
          <w:color w:val="000020"/>
          <w:sz w:val="28"/>
          <w:szCs w:val="28"/>
          <w:lang w:val="en-GB"/>
        </w:rPr>
        <w:t>pars </w:t>
      </w:r>
      <w:r w:rsidRPr="000F4D71">
        <w:rPr>
          <w:rFonts w:ascii="Times New Roman" w:eastAsia="Times New Roman" w:hAnsi="Times New Roman" w:cs="Times New Roman"/>
          <w:i/>
          <w:iCs/>
          <w:color w:val="000020"/>
          <w:sz w:val="28"/>
          <w:lang w:val="en-GB"/>
        </w:rPr>
        <w:t>interna</w:t>
      </w:r>
      <w:r w:rsidRPr="000F4D71">
        <w:rPr>
          <w:rFonts w:ascii="Times New Roman" w:eastAsia="Times New Roman" w:hAnsi="Times New Roman" w:cs="Times New Roman"/>
          <w:color w:val="000020"/>
          <w:sz w:val="28"/>
          <w:szCs w:val="28"/>
          <w:lang w:val="en-GB"/>
        </w:rPr>
        <w:t>). It is an oval cylindrical canal, the greatest diameter being directed downward and backward at the external orifice, but nearly horizontally at the inner end. It presents two constrictions, one near the inner end of the cartilaginous portion, and another, the </w:t>
      </w:r>
      <w:r w:rsidRPr="000F4D71">
        <w:rPr>
          <w:rFonts w:ascii="Times New Roman" w:eastAsia="Times New Roman" w:hAnsi="Times New Roman" w:cs="Times New Roman"/>
          <w:b/>
          <w:bCs/>
          <w:color w:val="000020"/>
          <w:sz w:val="28"/>
          <w:szCs w:val="28"/>
          <w:lang w:val="en-GB"/>
        </w:rPr>
        <w:t>isthmus,</w:t>
      </w:r>
      <w:r w:rsidRPr="000F4D71">
        <w:rPr>
          <w:rFonts w:ascii="Times New Roman" w:eastAsia="Times New Roman" w:hAnsi="Times New Roman" w:cs="Times New Roman"/>
          <w:color w:val="000020"/>
          <w:sz w:val="28"/>
          <w:szCs w:val="28"/>
          <w:lang w:val="en-GB"/>
        </w:rPr>
        <w:t> in the osseous portion, about 2 cm. from the bottom of the concha. The tympanic membrane, which closes the inner end of the meatus, is obliquely directed; in consequence of this the floor and anterior wall of the meatus are longer than the roof and posterior wall.</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external acoustic meatus is formed partly by cartilage and membrane, and partly by bone, and is lined by skin.</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cartilaginous portion</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meatus </w:t>
      </w:r>
      <w:r w:rsidRPr="000F4D71">
        <w:rPr>
          <w:rFonts w:ascii="Times New Roman" w:eastAsia="Times New Roman" w:hAnsi="Times New Roman" w:cs="Times New Roman"/>
          <w:i/>
          <w:iCs/>
          <w:color w:val="000020"/>
          <w:sz w:val="28"/>
          <w:lang w:val="en-GB"/>
        </w:rPr>
        <w:t>acusticus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externus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cartilagineus</w:t>
      </w:r>
      <w:r w:rsidRPr="000F4D71">
        <w:rPr>
          <w:rFonts w:ascii="Times New Roman" w:eastAsia="Times New Roman" w:hAnsi="Times New Roman" w:cs="Times New Roman"/>
          <w:color w:val="000020"/>
          <w:sz w:val="28"/>
          <w:szCs w:val="28"/>
          <w:lang w:val="en-GB"/>
        </w:rPr>
        <w:t>) is about 8 mm. in length; it is continuous with the cartilage of the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 and firmly attached to the circumference of the auditory process of the temporal bone. The cartilage is deficient at the upper and back part of the meatus, its place being supplied by fibrous membrane; two or three deep fissures are present in the anterior part of the cartilage.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osseous portion</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meatus </w:t>
      </w:r>
      <w:r w:rsidRPr="000F4D71">
        <w:rPr>
          <w:rFonts w:ascii="Times New Roman" w:eastAsia="Times New Roman" w:hAnsi="Times New Roman" w:cs="Times New Roman"/>
          <w:i/>
          <w:iCs/>
          <w:color w:val="000020"/>
          <w:sz w:val="28"/>
          <w:lang w:val="en-GB"/>
        </w:rPr>
        <w:t>acusticus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externus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osseus</w:t>
      </w:r>
      <w:r w:rsidRPr="000F4D71">
        <w:rPr>
          <w:rFonts w:ascii="Times New Roman" w:eastAsia="Times New Roman" w:hAnsi="Times New Roman" w:cs="Times New Roman"/>
          <w:color w:val="000020"/>
          <w:sz w:val="28"/>
          <w:szCs w:val="28"/>
          <w:lang w:val="en-GB"/>
        </w:rPr>
        <w:t xml:space="preserve">) is about 16 mm. in length, and is narrower than the cartilaginous portion. It is directed inward and a little forward, forming in its course a slight curve the convexity of which is upward and </w:t>
      </w:r>
      <w:r w:rsidRPr="000F4D71">
        <w:rPr>
          <w:rFonts w:ascii="Times New Roman" w:eastAsia="Times New Roman" w:hAnsi="Times New Roman" w:cs="Times New Roman"/>
          <w:color w:val="000020"/>
          <w:sz w:val="28"/>
          <w:szCs w:val="28"/>
          <w:lang w:val="en-GB"/>
        </w:rPr>
        <w:lastRenderedPageBreak/>
        <w:t>backward. Its inner end is smaller than the outer, and sloped, the anterior wall projecting beyond the posterior for about 4 </w:t>
      </w:r>
      <w:r w:rsidRPr="000F4D71">
        <w:rPr>
          <w:rFonts w:ascii="Times New Roman" w:eastAsia="Times New Roman" w:hAnsi="Times New Roman" w:cs="Times New Roman"/>
          <w:color w:val="000020"/>
          <w:sz w:val="28"/>
          <w:lang w:val="en-GB"/>
        </w:rPr>
        <w:t>mm.;</w:t>
      </w:r>
      <w:r w:rsidRPr="000F4D71">
        <w:rPr>
          <w:rFonts w:ascii="Times New Roman" w:eastAsia="Times New Roman" w:hAnsi="Times New Roman" w:cs="Times New Roman"/>
          <w:color w:val="000020"/>
          <w:sz w:val="28"/>
          <w:szCs w:val="28"/>
          <w:lang w:val="en-GB"/>
        </w:rPr>
        <w:t> it is marked, except at its upper part, by a narrow groove, the </w:t>
      </w:r>
      <w:r w:rsidRPr="000F4D71">
        <w:rPr>
          <w:rFonts w:ascii="Times New Roman" w:eastAsia="Times New Roman" w:hAnsi="Times New Roman" w:cs="Times New Roman"/>
          <w:b/>
          <w:bCs/>
          <w:color w:val="000020"/>
          <w:sz w:val="28"/>
          <w:szCs w:val="28"/>
          <w:lang w:val="en-GB"/>
        </w:rPr>
        <w:t>tympanic sulcus,</w:t>
      </w:r>
      <w:r w:rsidRPr="000F4D71">
        <w:rPr>
          <w:rFonts w:ascii="Times New Roman" w:eastAsia="Times New Roman" w:hAnsi="Times New Roman" w:cs="Times New Roman"/>
          <w:color w:val="000020"/>
          <w:sz w:val="28"/>
          <w:szCs w:val="28"/>
          <w:lang w:val="en-GB"/>
        </w:rPr>
        <w:t> in which the circumference of the tympanic membrane is attached. Its outer end is dilated and rough in the greater part of its circumference, for the attachment of the cartilage of the </w:t>
      </w:r>
      <w:r w:rsidRPr="000F4D71">
        <w:rPr>
          <w:rFonts w:ascii="Times New Roman" w:eastAsia="Times New Roman" w:hAnsi="Times New Roman" w:cs="Times New Roman"/>
          <w:color w:val="000020"/>
          <w:sz w:val="28"/>
          <w:lang w:val="en-GB"/>
        </w:rPr>
        <w:t>auricula</w:t>
      </w:r>
      <w:r w:rsidRPr="000F4D71">
        <w:rPr>
          <w:rFonts w:ascii="Times New Roman" w:eastAsia="Times New Roman" w:hAnsi="Times New Roman" w:cs="Times New Roman"/>
          <w:color w:val="000020"/>
          <w:sz w:val="28"/>
          <w:szCs w:val="28"/>
          <w:lang w:val="en-GB"/>
        </w:rPr>
        <w:t>. The front and lower parts of the osseous portion are formed by a curved plate of bone, the tympanic part of the temporal, which, in the </w:t>
      </w:r>
      <w:r w:rsidRPr="000F4D71">
        <w:rPr>
          <w:rFonts w:ascii="Times New Roman" w:eastAsia="Times New Roman" w:hAnsi="Times New Roman" w:cs="Times New Roman"/>
          <w:color w:val="000020"/>
          <w:sz w:val="28"/>
          <w:lang w:val="en-GB"/>
        </w:rPr>
        <w:t>fetus</w:t>
      </w:r>
      <w:r w:rsidRPr="000F4D71">
        <w:rPr>
          <w:rFonts w:ascii="Times New Roman" w:eastAsia="Times New Roman" w:hAnsi="Times New Roman" w:cs="Times New Roman"/>
          <w:color w:val="000020"/>
          <w:sz w:val="28"/>
          <w:szCs w:val="28"/>
          <w:lang w:val="en-GB"/>
        </w:rPr>
        <w:t>, exists as a separate ring (</w:t>
      </w:r>
      <w:r w:rsidRPr="000F4D71">
        <w:rPr>
          <w:rFonts w:ascii="Times New Roman" w:eastAsia="Times New Roman" w:hAnsi="Times New Roman" w:cs="Times New Roman"/>
          <w:b/>
          <w:bCs/>
          <w:color w:val="000020"/>
          <w:sz w:val="28"/>
          <w:szCs w:val="28"/>
          <w:lang w:val="en-GB"/>
        </w:rPr>
        <w:t>annulus </w:t>
      </w:r>
      <w:r w:rsidRPr="000F4D71">
        <w:rPr>
          <w:rFonts w:ascii="Times New Roman" w:eastAsia="Times New Roman" w:hAnsi="Times New Roman" w:cs="Times New Roman"/>
          <w:b/>
          <w:bCs/>
          <w:color w:val="000020"/>
          <w:sz w:val="28"/>
          <w:lang w:val="en-GB"/>
        </w:rPr>
        <w:t>tympanicus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incomplete at its upper part (page 146).</w:t>
      </w:r>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drawing>
          <wp:inline distT="0" distB="0" distL="0" distR="0">
            <wp:extent cx="4714875" cy="3381375"/>
            <wp:effectExtent l="19050" t="0" r="9525" b="0"/>
            <wp:docPr id="5" name="Picture 15" descr="image908">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908"/>
                    <pic:cNvPicPr>
                      <a:picLocks noChangeAspect="1" noChangeArrowheads="1"/>
                    </pic:cNvPicPr>
                  </pic:nvPicPr>
                  <pic:blipFill>
                    <a:blip r:embed="rId20"/>
                    <a:srcRect/>
                    <a:stretch>
                      <a:fillRect/>
                    </a:stretch>
                  </pic:blipFill>
                  <pic:spPr bwMode="auto">
                    <a:xfrm>
                      <a:off x="0" y="0"/>
                      <a:ext cx="4714875" cy="3381375"/>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lang w:val="en-GB"/>
        </w:rPr>
        <w:t>Horizontal section through left ear; upper half of section.</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skin</w:t>
      </w:r>
      <w:r w:rsidRPr="000F4D71">
        <w:rPr>
          <w:rFonts w:ascii="Times New Roman" w:eastAsia="Times New Roman" w:hAnsi="Times New Roman" w:cs="Times New Roman"/>
          <w:color w:val="000020"/>
          <w:sz w:val="28"/>
          <w:szCs w:val="28"/>
          <w:lang w:val="en-GB"/>
        </w:rPr>
        <w:t> lining the meatus is very thin; adheres closely to the cartilaginous and osseous portions of the tube, and covers the outer surface of the tympanic membrane. After maceration, the thin pouch of epidermis, when withdrawn, preserves the form of the meatus. In the thick subcutaneous tissue of the cartilaginous part of the meatus are numerous </w:t>
      </w:r>
      <w:r w:rsidRPr="000F4D71">
        <w:rPr>
          <w:rFonts w:ascii="Times New Roman" w:eastAsia="Times New Roman" w:hAnsi="Times New Roman" w:cs="Times New Roman"/>
          <w:color w:val="000020"/>
          <w:sz w:val="28"/>
          <w:lang w:val="en-GB"/>
        </w:rPr>
        <w:t>ceruminous</w:t>
      </w:r>
      <w:r w:rsidRPr="000F4D71">
        <w:rPr>
          <w:rFonts w:ascii="Times New Roman" w:eastAsia="Times New Roman" w:hAnsi="Times New Roman" w:cs="Times New Roman"/>
          <w:color w:val="000020"/>
          <w:sz w:val="28"/>
          <w:szCs w:val="28"/>
          <w:lang w:val="en-GB"/>
        </w:rPr>
        <w:t> glands, which secrete the ear-wax; their structure resembles that of the sudoriferous glands.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lang w:val="en-GB"/>
        </w:rPr>
        <w:t>Relations of the Meatus.</w:t>
      </w:r>
      <w:r w:rsidRPr="000F4D71">
        <w:rPr>
          <w:rFonts w:ascii="Times New Roman" w:eastAsia="Times New Roman" w:hAnsi="Times New Roman" w:cs="Times New Roman"/>
          <w:color w:val="000020"/>
          <w:sz w:val="28"/>
          <w:lang w:val="en-GB"/>
        </w:rPr>
        <w:t>—In front of the osseous part is</w:t>
      </w:r>
      <w:r w:rsidRPr="000F4D71">
        <w:rPr>
          <w:rFonts w:ascii="Times New Roman" w:eastAsia="Times New Roman" w:hAnsi="Times New Roman" w:cs="Times New Roman"/>
          <w:color w:val="000020"/>
          <w:sz w:val="28"/>
          <w:szCs w:val="28"/>
          <w:lang w:val="en-GB"/>
        </w:rPr>
        <w:t> the condyle of the mandible, which however, is frequently separated from the cartilaginous part by a portion of the parotid gland. The movements of the jaw influence to some extent the lumen of this latter portion. Behind the osseous part are the mastoid air cells, separated from the meatus by a thin layer of bone.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lastRenderedPageBreak/>
        <w:t>  The </w:t>
      </w:r>
      <w:r w:rsidRPr="000F4D71">
        <w:rPr>
          <w:rFonts w:ascii="Times New Roman" w:eastAsia="Times New Roman" w:hAnsi="Times New Roman" w:cs="Times New Roman"/>
          <w:b/>
          <w:bCs/>
          <w:color w:val="000020"/>
          <w:sz w:val="28"/>
          <w:szCs w:val="28"/>
          <w:lang w:val="en-GB"/>
        </w:rPr>
        <w:t>arteries</w:t>
      </w:r>
      <w:r w:rsidRPr="000F4D71">
        <w:rPr>
          <w:rFonts w:ascii="Times New Roman" w:eastAsia="Times New Roman" w:hAnsi="Times New Roman" w:cs="Times New Roman"/>
          <w:color w:val="000020"/>
          <w:sz w:val="28"/>
          <w:szCs w:val="28"/>
          <w:lang w:val="en-GB"/>
        </w:rPr>
        <w:t> supplying the meatus are branches from the posterior auricular, internal maxillary, and temporal.</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nerves</w:t>
      </w:r>
      <w:r w:rsidRPr="000F4D71">
        <w:rPr>
          <w:rFonts w:ascii="Times New Roman" w:eastAsia="Times New Roman" w:hAnsi="Times New Roman" w:cs="Times New Roman"/>
          <w:color w:val="000020"/>
          <w:sz w:val="28"/>
          <w:szCs w:val="28"/>
          <w:lang w:val="en-GB"/>
        </w:rPr>
        <w:t> are chiefly derived from the </w:t>
      </w:r>
      <w:r w:rsidRPr="000F4D71">
        <w:rPr>
          <w:rFonts w:ascii="Times New Roman" w:eastAsia="Times New Roman" w:hAnsi="Times New Roman" w:cs="Times New Roman"/>
          <w:color w:val="000020"/>
          <w:sz w:val="28"/>
          <w:lang w:val="en-GB"/>
        </w:rPr>
        <w:t>auriculotemporal</w:t>
      </w:r>
      <w:r w:rsidRPr="000F4D71">
        <w:rPr>
          <w:rFonts w:ascii="Times New Roman" w:eastAsia="Times New Roman" w:hAnsi="Times New Roman" w:cs="Times New Roman"/>
          <w:color w:val="000020"/>
          <w:sz w:val="28"/>
          <w:szCs w:val="28"/>
          <w:lang w:val="en-GB"/>
        </w:rPr>
        <w:t> branch of the mandibular nerve and the auricular branch of the </w:t>
      </w:r>
      <w:r w:rsidRPr="000F4D71">
        <w:rPr>
          <w:rFonts w:ascii="Times New Roman" w:eastAsia="Times New Roman" w:hAnsi="Times New Roman" w:cs="Times New Roman"/>
          <w:color w:val="000020"/>
          <w:sz w:val="28"/>
          <w:lang w:val="en-GB"/>
        </w:rPr>
        <w:t>vagus</w:t>
      </w:r>
      <w:r w:rsidRPr="000F4D71">
        <w:rPr>
          <w:rFonts w:ascii="Times New Roman" w:eastAsia="Times New Roman" w:hAnsi="Times New Roman" w:cs="Times New Roman"/>
          <w:color w:val="00002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 </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00"/>
          <w:sz w:val="28"/>
          <w:szCs w:val="28"/>
        </w:rPr>
        <w:t>Tympanic cavity</w:t>
      </w:r>
      <w:r w:rsidRPr="000F4D71">
        <w:rPr>
          <w:rFonts w:ascii="Times New Roman" w:eastAsia="Times New Roman" w:hAnsi="Times New Roman" w:cs="Times New Roman"/>
          <w:color w:val="000000"/>
          <w:sz w:val="28"/>
          <w:szCs w:val="28"/>
        </w:rPr>
        <w:t> positioned in thickness of temporal pyramid and has </w:t>
      </w:r>
      <w:r w:rsidRPr="000F4D71">
        <w:rPr>
          <w:rFonts w:ascii="Times New Roman" w:eastAsia="Times New Roman" w:hAnsi="Times New Roman" w:cs="Times New Roman"/>
          <w:b/>
          <w:bCs/>
          <w:i/>
          <w:iCs/>
          <w:color w:val="000000"/>
          <w:sz w:val="28"/>
          <w:szCs w:val="28"/>
        </w:rPr>
        <w:t>the </w:t>
      </w:r>
      <w:r w:rsidRPr="000F4D71">
        <w:rPr>
          <w:rFonts w:ascii="Times New Roman" w:eastAsia="Times New Roman" w:hAnsi="Times New Roman" w:cs="Times New Roman"/>
          <w:color w:val="000000"/>
          <w:sz w:val="28"/>
          <w:szCs w:val="28"/>
        </w:rPr>
        <w:t>following </w:t>
      </w:r>
      <w:r w:rsidRPr="000F4D71">
        <w:rPr>
          <w:rFonts w:ascii="Times New Roman" w:eastAsia="Times New Roman" w:hAnsi="Times New Roman" w:cs="Times New Roman"/>
          <w:b/>
          <w:bCs/>
          <w:i/>
          <w:iCs/>
          <w:color w:val="000000"/>
          <w:sz w:val="28"/>
          <w:szCs w:val="28"/>
        </w:rPr>
        <w:t>walls</w:t>
      </w:r>
      <w:r w:rsidRPr="000F4D71">
        <w:rPr>
          <w:rFonts w:ascii="Times New Roman" w:eastAsia="Times New Roman" w:hAnsi="Times New Roman" w:cs="Times New Roman"/>
          <w:color w:val="000000"/>
          <w:sz w:val="28"/>
          <w:szCs w:val="28"/>
        </w:rPr>
        <w:t>:</w:t>
      </w:r>
    </w:p>
    <w:p w:rsidR="00F82288" w:rsidRPr="000F4D71" w:rsidRDefault="00F82288" w:rsidP="00F82288">
      <w:pPr>
        <w:spacing w:after="0" w:line="360" w:lineRule="atLeast"/>
        <w:ind w:left="360" w:hanging="360"/>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1.</w:t>
      </w:r>
      <w:r w:rsidRPr="000F4D71">
        <w:rPr>
          <w:rFonts w:ascii="Times New Roman" w:eastAsia="Times New Roman" w:hAnsi="Times New Roman" w:cs="Times New Roman"/>
          <w:color w:val="000000"/>
          <w:sz w:val="14"/>
          <w:szCs w:val="14"/>
        </w:rPr>
        <w:t>     </w:t>
      </w:r>
      <w:r w:rsidRPr="000F4D71">
        <w:rPr>
          <w:rFonts w:ascii="Times New Roman" w:eastAsia="Times New Roman" w:hAnsi="Times New Roman" w:cs="Times New Roman"/>
          <w:i/>
          <w:iCs/>
          <w:color w:val="000000"/>
          <w:sz w:val="28"/>
          <w:szCs w:val="28"/>
        </w:rPr>
        <w:t>tegmental</w:t>
      </w:r>
      <w:r w:rsidRPr="000F4D71">
        <w:rPr>
          <w:rFonts w:ascii="Times New Roman" w:eastAsia="Times New Roman" w:hAnsi="Times New Roman" w:cs="Times New Roman"/>
          <w:color w:val="000000"/>
          <w:sz w:val="28"/>
          <w:szCs w:val="28"/>
        </w:rPr>
        <w:t> wall (superior);</w:t>
      </w:r>
    </w:p>
    <w:p w:rsidR="00F82288" w:rsidRPr="000F4D71" w:rsidRDefault="00F82288" w:rsidP="00F82288">
      <w:pPr>
        <w:spacing w:after="0" w:line="360" w:lineRule="atLeast"/>
        <w:ind w:left="360" w:hanging="360"/>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2.</w:t>
      </w:r>
      <w:r w:rsidRPr="000F4D71">
        <w:rPr>
          <w:rFonts w:ascii="Times New Roman" w:eastAsia="Times New Roman" w:hAnsi="Times New Roman" w:cs="Times New Roman"/>
          <w:color w:val="000000"/>
          <w:sz w:val="14"/>
          <w:szCs w:val="14"/>
        </w:rPr>
        <w:t>     </w:t>
      </w:r>
      <w:r w:rsidRPr="000F4D71">
        <w:rPr>
          <w:rFonts w:ascii="Times New Roman" w:eastAsia="Times New Roman" w:hAnsi="Times New Roman" w:cs="Times New Roman"/>
          <w:i/>
          <w:iCs/>
          <w:color w:val="000000"/>
          <w:sz w:val="28"/>
          <w:szCs w:val="28"/>
        </w:rPr>
        <w:t>jugular</w:t>
      </w:r>
      <w:r w:rsidRPr="000F4D71">
        <w:rPr>
          <w:rFonts w:ascii="Times New Roman" w:eastAsia="Times New Roman" w:hAnsi="Times New Roman" w:cs="Times New Roman"/>
          <w:color w:val="000000"/>
          <w:sz w:val="28"/>
          <w:szCs w:val="28"/>
        </w:rPr>
        <w:t> wall (inferior);</w:t>
      </w:r>
    </w:p>
    <w:p w:rsidR="00F82288" w:rsidRPr="000F4D71" w:rsidRDefault="00F82288" w:rsidP="00F82288">
      <w:pPr>
        <w:spacing w:after="0" w:line="360" w:lineRule="atLeast"/>
        <w:ind w:left="360" w:hanging="360"/>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3.</w:t>
      </w:r>
      <w:r w:rsidRPr="000F4D71">
        <w:rPr>
          <w:rFonts w:ascii="Times New Roman" w:eastAsia="Times New Roman" w:hAnsi="Times New Roman" w:cs="Times New Roman"/>
          <w:color w:val="000000"/>
          <w:sz w:val="14"/>
          <w:szCs w:val="14"/>
        </w:rPr>
        <w:t>     </w:t>
      </w:r>
      <w:r w:rsidRPr="000F4D71">
        <w:rPr>
          <w:rFonts w:ascii="Times New Roman" w:eastAsia="Times New Roman" w:hAnsi="Times New Roman" w:cs="Times New Roman"/>
          <w:i/>
          <w:iCs/>
          <w:color w:val="000000"/>
          <w:sz w:val="28"/>
        </w:rPr>
        <w:t>labyrinthic</w:t>
      </w:r>
      <w:r w:rsidRPr="000F4D71">
        <w:rPr>
          <w:rFonts w:ascii="Times New Roman" w:eastAsia="Times New Roman" w:hAnsi="Times New Roman" w:cs="Times New Roman"/>
          <w:color w:val="000000"/>
          <w:sz w:val="28"/>
          <w:szCs w:val="28"/>
        </w:rPr>
        <w:t> wall (medial), where found 2 windows: vestibular (oval) window and cochlear (round) window. Vestibular </w:t>
      </w:r>
      <w:r w:rsidRPr="000F4D71">
        <w:rPr>
          <w:rFonts w:ascii="Times New Roman" w:eastAsia="Times New Roman" w:hAnsi="Times New Roman" w:cs="Times New Roman"/>
          <w:color w:val="000000"/>
          <w:sz w:val="28"/>
        </w:rPr>
        <w:t>window  is</w:t>
      </w:r>
      <w:r w:rsidRPr="000F4D71">
        <w:rPr>
          <w:rFonts w:ascii="Times New Roman" w:eastAsia="Times New Roman" w:hAnsi="Times New Roman" w:cs="Times New Roman"/>
          <w:color w:val="000000"/>
          <w:sz w:val="28"/>
          <w:szCs w:val="28"/>
        </w:rPr>
        <w:t> closed by base stapes. Round window is tightened by secondary tympanic membrane;</w:t>
      </w:r>
    </w:p>
    <w:p w:rsidR="00F82288" w:rsidRPr="000F4D71" w:rsidRDefault="00F82288" w:rsidP="00F82288">
      <w:pPr>
        <w:spacing w:after="0" w:line="360" w:lineRule="atLeast"/>
        <w:ind w:left="360" w:hanging="360"/>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4.</w:t>
      </w:r>
      <w:r w:rsidRPr="000F4D71">
        <w:rPr>
          <w:rFonts w:ascii="Times New Roman" w:eastAsia="Times New Roman" w:hAnsi="Times New Roman" w:cs="Times New Roman"/>
          <w:color w:val="000000"/>
          <w:sz w:val="14"/>
          <w:szCs w:val="14"/>
        </w:rPr>
        <w:t>     </w:t>
      </w:r>
      <w:r w:rsidRPr="000F4D71">
        <w:rPr>
          <w:rFonts w:ascii="Times New Roman" w:eastAsia="Times New Roman" w:hAnsi="Times New Roman" w:cs="Times New Roman"/>
          <w:i/>
          <w:iCs/>
          <w:color w:val="000000"/>
          <w:sz w:val="28"/>
        </w:rPr>
        <w:t>mastoid</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i/>
          <w:iCs/>
          <w:color w:val="000000"/>
          <w:sz w:val="28"/>
          <w:szCs w:val="28"/>
        </w:rPr>
        <w:t>wall</w:t>
      </w:r>
      <w:r w:rsidRPr="000F4D71">
        <w:rPr>
          <w:rFonts w:ascii="Times New Roman" w:eastAsia="Times New Roman" w:hAnsi="Times New Roman" w:cs="Times New Roman"/>
          <w:color w:val="000000"/>
          <w:sz w:val="28"/>
          <w:szCs w:val="28"/>
        </w:rPr>
        <w:t> (posterior). On it located </w:t>
      </w:r>
      <w:r w:rsidRPr="000F4D71">
        <w:rPr>
          <w:rFonts w:ascii="Times New Roman" w:eastAsia="Times New Roman" w:hAnsi="Times New Roman" w:cs="Times New Roman"/>
          <w:b/>
          <w:bCs/>
          <w:color w:val="000000"/>
          <w:sz w:val="28"/>
        </w:rPr>
        <w:t>stapedius</w:t>
      </w:r>
      <w:r w:rsidRPr="000F4D71">
        <w:rPr>
          <w:rFonts w:ascii="Times New Roman" w:eastAsia="Times New Roman" w:hAnsi="Times New Roman" w:cs="Times New Roman"/>
          <w:b/>
          <w:bCs/>
          <w:color w:val="000000"/>
          <w:sz w:val="28"/>
          <w:szCs w:val="28"/>
        </w:rPr>
        <w:t> muscle</w:t>
      </w:r>
      <w:r w:rsidRPr="000F4D71">
        <w:rPr>
          <w:rFonts w:ascii="Times New Roman" w:eastAsia="Times New Roman" w:hAnsi="Times New Roman" w:cs="Times New Roman"/>
          <w:color w:val="000000"/>
          <w:sz w:val="28"/>
          <w:szCs w:val="28"/>
        </w:rPr>
        <w:t>. Superiorly posterior wall continues into mastoid cave, the mastoid cells open in it;</w:t>
      </w:r>
    </w:p>
    <w:p w:rsidR="00F82288" w:rsidRPr="000F4D71" w:rsidRDefault="00F82288" w:rsidP="00F82288">
      <w:pPr>
        <w:spacing w:after="0" w:line="360" w:lineRule="atLeast"/>
        <w:ind w:left="360" w:hanging="360"/>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5.</w:t>
      </w:r>
      <w:r w:rsidRPr="000F4D71">
        <w:rPr>
          <w:rFonts w:ascii="Times New Roman" w:eastAsia="Times New Roman" w:hAnsi="Times New Roman" w:cs="Times New Roman"/>
          <w:color w:val="000000"/>
          <w:sz w:val="14"/>
          <w:szCs w:val="14"/>
        </w:rPr>
        <w:t>     </w:t>
      </w:r>
      <w:r w:rsidRPr="000F4D71">
        <w:rPr>
          <w:rFonts w:ascii="Times New Roman" w:eastAsia="Times New Roman" w:hAnsi="Times New Roman" w:cs="Times New Roman"/>
          <w:i/>
          <w:iCs/>
          <w:color w:val="000000"/>
          <w:sz w:val="28"/>
          <w:szCs w:val="28"/>
        </w:rPr>
        <w:t>carotid wall</w:t>
      </w:r>
      <w:r w:rsidRPr="000F4D71">
        <w:rPr>
          <w:rFonts w:ascii="Times New Roman" w:eastAsia="Times New Roman" w:hAnsi="Times New Roman" w:cs="Times New Roman"/>
          <w:b/>
          <w:bCs/>
          <w:color w:val="000000"/>
          <w:sz w:val="28"/>
          <w:szCs w:val="28"/>
        </w:rPr>
        <w:t> </w:t>
      </w:r>
      <w:r w:rsidRPr="000F4D71">
        <w:rPr>
          <w:rFonts w:ascii="Times New Roman" w:eastAsia="Times New Roman" w:hAnsi="Times New Roman" w:cs="Times New Roman"/>
          <w:color w:val="000000"/>
          <w:sz w:val="28"/>
          <w:szCs w:val="28"/>
        </w:rPr>
        <w:t>(anterior),  a tympanic foramen of auditory tube and </w:t>
      </w:r>
      <w:r w:rsidRPr="000F4D71">
        <w:rPr>
          <w:rFonts w:ascii="Times New Roman" w:eastAsia="Times New Roman" w:hAnsi="Times New Roman" w:cs="Times New Roman"/>
          <w:b/>
          <w:bCs/>
          <w:color w:val="000000"/>
          <w:sz w:val="28"/>
          <w:szCs w:val="28"/>
        </w:rPr>
        <w:t>muscle-tensor of tympanic membrane</w:t>
      </w:r>
      <w:r w:rsidRPr="000F4D71">
        <w:rPr>
          <w:rFonts w:ascii="Times New Roman" w:eastAsia="Times New Roman" w:hAnsi="Times New Roman" w:cs="Times New Roman"/>
          <w:color w:val="000000"/>
          <w:sz w:val="28"/>
          <w:szCs w:val="28"/>
        </w:rPr>
        <w:t> are found here;</w:t>
      </w:r>
    </w:p>
    <w:p w:rsidR="00F82288" w:rsidRPr="000F4D71" w:rsidRDefault="00F82288" w:rsidP="00F82288">
      <w:pPr>
        <w:spacing w:after="0" w:line="360" w:lineRule="atLeast"/>
        <w:ind w:left="360" w:hanging="360"/>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6.</w:t>
      </w:r>
      <w:r w:rsidRPr="000F4D71">
        <w:rPr>
          <w:rFonts w:ascii="Times New Roman" w:eastAsia="Times New Roman" w:hAnsi="Times New Roman" w:cs="Times New Roman"/>
          <w:color w:val="000000"/>
          <w:sz w:val="14"/>
          <w:szCs w:val="14"/>
        </w:rPr>
        <w:t>     </w:t>
      </w:r>
      <w:r w:rsidRPr="000F4D71">
        <w:rPr>
          <w:rFonts w:ascii="Times New Roman" w:eastAsia="Times New Roman" w:hAnsi="Times New Roman" w:cs="Times New Roman"/>
          <w:i/>
          <w:iCs/>
          <w:color w:val="000000"/>
          <w:sz w:val="28"/>
        </w:rPr>
        <w:t>membranous</w:t>
      </w:r>
      <w:r w:rsidRPr="000F4D71">
        <w:rPr>
          <w:rFonts w:ascii="Times New Roman" w:eastAsia="Times New Roman" w:hAnsi="Times New Roman" w:cs="Times New Roman"/>
          <w:i/>
          <w:iCs/>
          <w:color w:val="000000"/>
          <w:sz w:val="28"/>
          <w:szCs w:val="28"/>
        </w:rPr>
        <w:t> wall</w:t>
      </w:r>
      <w:r w:rsidRPr="000F4D71">
        <w:rPr>
          <w:rFonts w:ascii="Times New Roman" w:eastAsia="Times New Roman" w:hAnsi="Times New Roman" w:cs="Times New Roman"/>
          <w:b/>
          <w:bCs/>
          <w:color w:val="000000"/>
          <w:sz w:val="28"/>
          <w:szCs w:val="28"/>
        </w:rPr>
        <w:t> </w:t>
      </w:r>
      <w:r w:rsidRPr="000F4D71">
        <w:rPr>
          <w:rFonts w:ascii="Times New Roman" w:eastAsia="Times New Roman" w:hAnsi="Times New Roman" w:cs="Times New Roman"/>
          <w:color w:val="000000"/>
          <w:sz w:val="28"/>
          <w:szCs w:val="28"/>
        </w:rPr>
        <w:t>(lateral) is formed tympanic membrane. </w:t>
      </w:r>
      <w:r w:rsidRPr="000F4D71">
        <w:rPr>
          <w:rFonts w:ascii="Times New Roman" w:eastAsia="Times New Roman" w:hAnsi="Times New Roman" w:cs="Times New Roman"/>
          <w:color w:val="000000"/>
          <w:sz w:val="28"/>
        </w:rPr>
        <w:t>Epitympanic</w:t>
      </w:r>
      <w:r w:rsidRPr="000F4D71">
        <w:rPr>
          <w:rFonts w:ascii="Times New Roman" w:eastAsia="Times New Roman" w:hAnsi="Times New Roman" w:cs="Times New Roman"/>
          <w:color w:val="000000"/>
          <w:sz w:val="28"/>
          <w:szCs w:val="28"/>
        </w:rPr>
        <w:t> recess contains a head of malleus and body of the incus.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The </w:t>
      </w:r>
      <w:r w:rsidRPr="000F4D71">
        <w:rPr>
          <w:rFonts w:ascii="Times New Roman" w:eastAsia="Times New Roman" w:hAnsi="Times New Roman" w:cs="Times New Roman"/>
          <w:b/>
          <w:bCs/>
          <w:color w:val="000020"/>
          <w:sz w:val="28"/>
          <w:szCs w:val="28"/>
          <w:lang w:val="en-GB"/>
        </w:rPr>
        <w:t>middle ear</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b/>
          <w:bCs/>
          <w:color w:val="000020"/>
          <w:sz w:val="28"/>
          <w:szCs w:val="28"/>
          <w:lang w:val="en-GB"/>
        </w:rPr>
        <w:t>tympanic cavity</w:t>
      </w:r>
      <w:r w:rsidRPr="000F4D71">
        <w:rPr>
          <w:rFonts w:ascii="Times New Roman" w:eastAsia="Times New Roman" w:hAnsi="Times New Roman" w:cs="Times New Roman"/>
          <w:color w:val="000020"/>
          <w:sz w:val="28"/>
          <w:szCs w:val="28"/>
          <w:lang w:val="en-GB"/>
        </w:rPr>
        <w:t> is an irregular, laterally compressed space within the temporal bone. It is filled with air, which is conveyed to it from the nasal part of the pharynx through the auditory tube. It contains a chain of movable bones, which connect its lateral to its medial wall, and serve to convey the vibrations communicated to the tympanic membrane across the cavity to the internal ear.</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tympanic cavity consists of two parts: the </w:t>
      </w:r>
      <w:r w:rsidRPr="000F4D71">
        <w:rPr>
          <w:rFonts w:ascii="Times New Roman" w:eastAsia="Times New Roman" w:hAnsi="Times New Roman" w:cs="Times New Roman"/>
          <w:b/>
          <w:bCs/>
          <w:color w:val="000020"/>
          <w:sz w:val="28"/>
          <w:szCs w:val="28"/>
          <w:lang w:val="en-GB"/>
        </w:rPr>
        <w:t>tympanic cavity proper,</w:t>
      </w:r>
      <w:r w:rsidRPr="000F4D71">
        <w:rPr>
          <w:rFonts w:ascii="Times New Roman" w:eastAsia="Times New Roman" w:hAnsi="Times New Roman" w:cs="Times New Roman"/>
          <w:color w:val="000020"/>
          <w:sz w:val="28"/>
          <w:szCs w:val="28"/>
          <w:lang w:val="en-GB"/>
        </w:rPr>
        <w:t> opposite the tympanic membrane, and the </w:t>
      </w:r>
      <w:r w:rsidRPr="000F4D71">
        <w:rPr>
          <w:rFonts w:ascii="Times New Roman" w:eastAsia="Times New Roman" w:hAnsi="Times New Roman" w:cs="Times New Roman"/>
          <w:b/>
          <w:bCs/>
          <w:color w:val="000020"/>
          <w:sz w:val="28"/>
          <w:szCs w:val="28"/>
          <w:lang w:val="en-GB"/>
        </w:rPr>
        <w:t>attic</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b/>
          <w:bCs/>
          <w:color w:val="000020"/>
          <w:sz w:val="28"/>
          <w:lang w:val="en-GB"/>
        </w:rPr>
        <w:t>epitympanic</w:t>
      </w:r>
      <w:r w:rsidRPr="000F4D71">
        <w:rPr>
          <w:rFonts w:ascii="Times New Roman" w:eastAsia="Times New Roman" w:hAnsi="Times New Roman" w:cs="Times New Roman"/>
          <w:b/>
          <w:bCs/>
          <w:color w:val="000020"/>
          <w:sz w:val="28"/>
          <w:szCs w:val="28"/>
          <w:lang w:val="en-GB"/>
        </w:rPr>
        <w:t> recess,</w:t>
      </w:r>
      <w:r w:rsidRPr="000F4D71">
        <w:rPr>
          <w:rFonts w:ascii="Times New Roman" w:eastAsia="Times New Roman" w:hAnsi="Times New Roman" w:cs="Times New Roman"/>
          <w:color w:val="000020"/>
          <w:sz w:val="28"/>
          <w:szCs w:val="28"/>
          <w:lang w:val="en-GB"/>
        </w:rPr>
        <w:t> above the level of the membrane; the latter contains the upper half of the malleus and the greater part of the incus. Including the attic, the vertical and </w:t>
      </w:r>
      <w:r w:rsidRPr="000F4D71">
        <w:rPr>
          <w:rFonts w:ascii="Times New Roman" w:eastAsia="Times New Roman" w:hAnsi="Times New Roman" w:cs="Times New Roman"/>
          <w:color w:val="000020"/>
          <w:sz w:val="28"/>
          <w:lang w:val="en-GB"/>
        </w:rPr>
        <w:t>antero</w:t>
      </w:r>
      <w:r w:rsidRPr="000F4D71">
        <w:rPr>
          <w:rFonts w:ascii="Times New Roman" w:eastAsia="Times New Roman" w:hAnsi="Times New Roman" w:cs="Times New Roman"/>
          <w:color w:val="000020"/>
          <w:sz w:val="28"/>
          <w:szCs w:val="28"/>
          <w:lang w:val="en-GB"/>
        </w:rPr>
        <w:t>-posterior diameters of the cavity are each about 15 mm. The transverse diameter measures about 6 mm. above and 4 mm. below; opposite the </w:t>
      </w:r>
      <w:r w:rsidRPr="000F4D71">
        <w:rPr>
          <w:rFonts w:ascii="Times New Roman" w:eastAsia="Times New Roman" w:hAnsi="Times New Roman" w:cs="Times New Roman"/>
          <w:color w:val="000020"/>
          <w:sz w:val="28"/>
          <w:lang w:val="en-GB"/>
        </w:rPr>
        <w:t>center</w:t>
      </w:r>
      <w:r w:rsidRPr="000F4D71">
        <w:rPr>
          <w:rFonts w:ascii="Times New Roman" w:eastAsia="Times New Roman" w:hAnsi="Times New Roman" w:cs="Times New Roman"/>
          <w:color w:val="000020"/>
          <w:sz w:val="28"/>
          <w:szCs w:val="28"/>
          <w:lang w:val="en-GB"/>
        </w:rPr>
        <w:t> of the tympanic membrane it is only about 2 mm. The tympanic cavity is bounded laterally by the tympanic membrane; medially, by the lateral wall of the internal ear; it communicates, behind, with the tympanic </w:t>
      </w:r>
      <w:r w:rsidRPr="000F4D71">
        <w:rPr>
          <w:rFonts w:ascii="Times New Roman" w:eastAsia="Times New Roman" w:hAnsi="Times New Roman" w:cs="Times New Roman"/>
          <w:color w:val="000020"/>
          <w:sz w:val="28"/>
          <w:lang w:val="en-GB"/>
        </w:rPr>
        <w:t>antrum</w:t>
      </w:r>
      <w:r w:rsidRPr="000F4D71">
        <w:rPr>
          <w:rFonts w:ascii="Times New Roman" w:eastAsia="Times New Roman" w:hAnsi="Times New Roman" w:cs="Times New Roman"/>
          <w:color w:val="000020"/>
          <w:sz w:val="28"/>
          <w:szCs w:val="28"/>
          <w:lang w:val="en-GB"/>
        </w:rPr>
        <w:t> and through it with the mastoid air cells, and in front with the auditory tube </w:t>
      </w:r>
      <w:hyperlink r:id="rId21" w:history="1">
        <w:r w:rsidRPr="000F4D71">
          <w:rPr>
            <w:rFonts w:ascii="Times New Roman" w:eastAsia="Times New Roman" w:hAnsi="Times New Roman" w:cs="Times New Roman"/>
            <w:color w:val="800080"/>
            <w:sz w:val="28"/>
            <w:u w:val="single"/>
            <w:lang w:val="en-GB"/>
          </w:rPr>
          <w:t>(907).</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Tegmental Wall</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b/>
          <w:bCs/>
          <w:color w:val="000020"/>
          <w:sz w:val="28"/>
          <w:szCs w:val="28"/>
          <w:lang w:val="en-GB"/>
        </w:rPr>
        <w:t>Roof</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paries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tegmentalis</w:t>
      </w:r>
      <w:r w:rsidRPr="000F4D71">
        <w:rPr>
          <w:rFonts w:ascii="Times New Roman" w:eastAsia="Times New Roman" w:hAnsi="Times New Roman" w:cs="Times New Roman"/>
          <w:color w:val="000020"/>
          <w:sz w:val="28"/>
          <w:szCs w:val="28"/>
          <w:lang w:val="en-GB"/>
        </w:rPr>
        <w:t>) is formed by a thin plate of bone, the </w:t>
      </w:r>
      <w:r w:rsidRPr="000F4D71">
        <w:rPr>
          <w:rFonts w:ascii="Times New Roman" w:eastAsia="Times New Roman" w:hAnsi="Times New Roman" w:cs="Times New Roman"/>
          <w:b/>
          <w:bCs/>
          <w:color w:val="000020"/>
          <w:sz w:val="28"/>
          <w:lang w:val="en-GB"/>
        </w:rPr>
        <w:t>tegmen</w:t>
      </w:r>
      <w:r w:rsidRPr="000F4D71">
        <w:rPr>
          <w:rFonts w:ascii="Times New Roman" w:eastAsia="Times New Roman" w:hAnsi="Times New Roman" w:cs="Times New Roman"/>
          <w:b/>
          <w:bCs/>
          <w:color w:val="000020"/>
          <w:sz w:val="28"/>
          <w:szCs w:val="28"/>
          <w:lang w:val="en-GB"/>
        </w:rPr>
        <w:t> tympani,</w:t>
      </w:r>
      <w:r w:rsidRPr="000F4D71">
        <w:rPr>
          <w:rFonts w:ascii="Times New Roman" w:eastAsia="Times New Roman" w:hAnsi="Times New Roman" w:cs="Times New Roman"/>
          <w:color w:val="000020"/>
          <w:sz w:val="28"/>
          <w:szCs w:val="28"/>
          <w:lang w:val="en-GB"/>
        </w:rPr>
        <w:t> which separates the cranial and tympanic cavities. It is situated on the anterior surface of the petrous portion of the temporal bone close to its angle of junction with the </w:t>
      </w:r>
      <w:r w:rsidRPr="000F4D71">
        <w:rPr>
          <w:rFonts w:ascii="Times New Roman" w:eastAsia="Times New Roman" w:hAnsi="Times New Roman" w:cs="Times New Roman"/>
          <w:color w:val="000020"/>
          <w:sz w:val="28"/>
          <w:lang w:val="en-GB"/>
        </w:rPr>
        <w:t>squama</w:t>
      </w:r>
      <w:r w:rsidRPr="000F4D71">
        <w:rPr>
          <w:rFonts w:ascii="Times New Roman" w:eastAsia="Times New Roman" w:hAnsi="Times New Roman" w:cs="Times New Roman"/>
          <w:color w:val="000020"/>
          <w:sz w:val="28"/>
          <w:szCs w:val="28"/>
          <w:lang w:val="en-GB"/>
        </w:rPr>
        <w:t xml:space="preserve"> temporalis; it is prolonged backward so as to roof in the </w:t>
      </w:r>
      <w:r w:rsidRPr="000F4D71">
        <w:rPr>
          <w:rFonts w:ascii="Times New Roman" w:eastAsia="Times New Roman" w:hAnsi="Times New Roman" w:cs="Times New Roman"/>
          <w:color w:val="000020"/>
          <w:sz w:val="28"/>
          <w:szCs w:val="28"/>
          <w:lang w:val="en-GB"/>
        </w:rPr>
        <w:lastRenderedPageBreak/>
        <w:t>tympanic </w:t>
      </w:r>
      <w:r w:rsidRPr="000F4D71">
        <w:rPr>
          <w:rFonts w:ascii="Times New Roman" w:eastAsia="Times New Roman" w:hAnsi="Times New Roman" w:cs="Times New Roman"/>
          <w:color w:val="000020"/>
          <w:sz w:val="28"/>
          <w:lang w:val="en-GB"/>
        </w:rPr>
        <w:t>antrum</w:t>
      </w:r>
      <w:r w:rsidRPr="000F4D71">
        <w:rPr>
          <w:rFonts w:ascii="Times New Roman" w:eastAsia="Times New Roman" w:hAnsi="Times New Roman" w:cs="Times New Roman"/>
          <w:color w:val="000020"/>
          <w:sz w:val="28"/>
          <w:szCs w:val="28"/>
          <w:lang w:val="en-GB"/>
        </w:rPr>
        <w:t>, and forward to cover in the </w:t>
      </w:r>
      <w:r w:rsidRPr="000F4D71">
        <w:rPr>
          <w:rFonts w:ascii="Times New Roman" w:eastAsia="Times New Roman" w:hAnsi="Times New Roman" w:cs="Times New Roman"/>
          <w:color w:val="000020"/>
          <w:sz w:val="28"/>
          <w:lang w:val="en-GB"/>
        </w:rPr>
        <w:t>semicanal</w:t>
      </w:r>
      <w:r w:rsidRPr="000F4D71">
        <w:rPr>
          <w:rFonts w:ascii="Times New Roman" w:eastAsia="Times New Roman" w:hAnsi="Times New Roman" w:cs="Times New Roman"/>
          <w:color w:val="000020"/>
          <w:sz w:val="28"/>
          <w:szCs w:val="28"/>
          <w:lang w:val="en-GB"/>
        </w:rPr>
        <w:t> for the Tensor tympani muscle. Its lateral edge corresponds with the remains of the </w:t>
      </w:r>
      <w:r w:rsidRPr="000F4D71">
        <w:rPr>
          <w:rFonts w:ascii="Times New Roman" w:eastAsia="Times New Roman" w:hAnsi="Times New Roman" w:cs="Times New Roman"/>
          <w:color w:val="000020"/>
          <w:sz w:val="28"/>
          <w:lang w:val="en-GB"/>
        </w:rPr>
        <w:t>petrosquamous</w:t>
      </w:r>
      <w:r w:rsidRPr="000F4D71">
        <w:rPr>
          <w:rFonts w:ascii="Times New Roman" w:eastAsia="Times New Roman" w:hAnsi="Times New Roman" w:cs="Times New Roman"/>
          <w:color w:val="000020"/>
          <w:sz w:val="28"/>
          <w:szCs w:val="28"/>
          <w:lang w:val="en-GB"/>
        </w:rPr>
        <w:t> suture.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Jugular Wall</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b/>
          <w:bCs/>
          <w:color w:val="000020"/>
          <w:sz w:val="28"/>
          <w:szCs w:val="28"/>
          <w:lang w:val="en-GB"/>
        </w:rPr>
        <w:t>Floor</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paries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jugularis</w:t>
      </w:r>
      <w:r w:rsidRPr="000F4D71">
        <w:rPr>
          <w:rFonts w:ascii="Times New Roman" w:eastAsia="Times New Roman" w:hAnsi="Times New Roman" w:cs="Times New Roman"/>
          <w:color w:val="000020"/>
          <w:sz w:val="28"/>
          <w:szCs w:val="28"/>
          <w:lang w:val="en-GB"/>
        </w:rPr>
        <w:t>) is narrow, and consists of a thin plate of bone (</w:t>
      </w:r>
      <w:r w:rsidRPr="000F4D71">
        <w:rPr>
          <w:rFonts w:ascii="Times New Roman" w:eastAsia="Times New Roman" w:hAnsi="Times New Roman" w:cs="Times New Roman"/>
          <w:b/>
          <w:bCs/>
          <w:color w:val="000020"/>
          <w:sz w:val="28"/>
          <w:szCs w:val="28"/>
          <w:lang w:val="en-GB"/>
        </w:rPr>
        <w:t>fundus tympani</w:t>
      </w:r>
      <w:r w:rsidRPr="000F4D71">
        <w:rPr>
          <w:rFonts w:ascii="Times New Roman" w:eastAsia="Times New Roman" w:hAnsi="Times New Roman" w:cs="Times New Roman"/>
          <w:color w:val="000020"/>
          <w:sz w:val="28"/>
          <w:szCs w:val="28"/>
          <w:lang w:val="en-GB"/>
        </w:rPr>
        <w:t>) which separates the tympanic cavity from the jugular fossa. It presents, near the </w:t>
      </w:r>
      <w:r w:rsidRPr="000F4D71">
        <w:rPr>
          <w:rFonts w:ascii="Times New Roman" w:eastAsia="Times New Roman" w:hAnsi="Times New Roman" w:cs="Times New Roman"/>
          <w:color w:val="000020"/>
          <w:sz w:val="28"/>
          <w:lang w:val="en-GB"/>
        </w:rPr>
        <w:t>labyrinthic</w:t>
      </w:r>
      <w:r w:rsidRPr="000F4D71">
        <w:rPr>
          <w:rFonts w:ascii="Times New Roman" w:eastAsia="Times New Roman" w:hAnsi="Times New Roman" w:cs="Times New Roman"/>
          <w:color w:val="000020"/>
          <w:sz w:val="28"/>
          <w:szCs w:val="28"/>
          <w:lang w:val="en-GB"/>
        </w:rPr>
        <w:t> wall, a small aperture for the passage of the tympanic branch of the glossopharyngeal nerve.</w:t>
      </w:r>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drawing>
          <wp:inline distT="0" distB="0" distL="0" distR="0">
            <wp:extent cx="4838700" cy="3524250"/>
            <wp:effectExtent l="19050" t="0" r="0" b="0"/>
            <wp:docPr id="6" name="Picture 16" descr="image909">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909"/>
                    <pic:cNvPicPr>
                      <a:picLocks noChangeAspect="1" noChangeArrowheads="1"/>
                    </pic:cNvPicPr>
                  </pic:nvPicPr>
                  <pic:blipFill>
                    <a:blip r:embed="rId23"/>
                    <a:srcRect/>
                    <a:stretch>
                      <a:fillRect/>
                    </a:stretch>
                  </pic:blipFill>
                  <pic:spPr bwMode="auto">
                    <a:xfrm>
                      <a:off x="0" y="0"/>
                      <a:ext cx="4838700" cy="3524250"/>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lang w:val="en-GB"/>
        </w:rPr>
        <w:t>Right tympanic membrane as seen through a speculum.</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Membranous</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b/>
          <w:bCs/>
          <w:color w:val="000020"/>
          <w:sz w:val="28"/>
          <w:szCs w:val="28"/>
          <w:lang w:val="en-GB"/>
        </w:rPr>
        <w:t>Lateral Wall</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paries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membranacea</w:t>
      </w:r>
      <w:r w:rsidRPr="000F4D71">
        <w:rPr>
          <w:rFonts w:ascii="Times New Roman" w:eastAsia="Times New Roman" w:hAnsi="Times New Roman" w:cs="Times New Roman"/>
          <w:i/>
          <w:iCs/>
          <w:color w:val="000020"/>
          <w:sz w:val="28"/>
          <w:szCs w:val="28"/>
          <w:lang w:val="en-GB"/>
        </w:rPr>
        <w:t>; outer wall</w:t>
      </w:r>
      <w:r w:rsidRPr="000F4D71">
        <w:rPr>
          <w:rFonts w:ascii="Times New Roman" w:eastAsia="Times New Roman" w:hAnsi="Times New Roman" w:cs="Times New Roman"/>
          <w:color w:val="000020"/>
          <w:sz w:val="28"/>
          <w:szCs w:val="28"/>
          <w:lang w:val="en-GB"/>
        </w:rPr>
        <w:t>) is formed mainly by the tympanic membrane, partly by the ring of bone into which this membrane is inserted. This ring of bone is incomplete at its upper part, forming a notch (</w:t>
      </w:r>
      <w:r w:rsidRPr="000F4D71">
        <w:rPr>
          <w:rFonts w:ascii="Times New Roman" w:eastAsia="Times New Roman" w:hAnsi="Times New Roman" w:cs="Times New Roman"/>
          <w:b/>
          <w:bCs/>
          <w:color w:val="000020"/>
          <w:sz w:val="28"/>
          <w:szCs w:val="28"/>
          <w:lang w:val="en-GB"/>
        </w:rPr>
        <w:t>notch of </w:t>
      </w:r>
      <w:r w:rsidRPr="000F4D71">
        <w:rPr>
          <w:rFonts w:ascii="Times New Roman" w:eastAsia="Times New Roman" w:hAnsi="Times New Roman" w:cs="Times New Roman"/>
          <w:b/>
          <w:bCs/>
          <w:color w:val="000020"/>
          <w:sz w:val="28"/>
          <w:lang w:val="en-GB"/>
        </w:rPr>
        <w:t>Rivinus</w:t>
      </w:r>
      <w:r w:rsidRPr="000F4D71">
        <w:rPr>
          <w:rFonts w:ascii="Times New Roman" w:eastAsia="Times New Roman" w:hAnsi="Times New Roman" w:cs="Times New Roman"/>
          <w:color w:val="000020"/>
          <w:sz w:val="28"/>
          <w:szCs w:val="28"/>
          <w:lang w:val="en-GB"/>
        </w:rPr>
        <w:t>), close to which are three small apertures: the </w:t>
      </w:r>
      <w:r w:rsidRPr="000F4D71">
        <w:rPr>
          <w:rFonts w:ascii="Times New Roman" w:eastAsia="Times New Roman" w:hAnsi="Times New Roman" w:cs="Times New Roman"/>
          <w:b/>
          <w:bCs/>
          <w:color w:val="000020"/>
          <w:sz w:val="28"/>
          <w:lang w:val="en-GB"/>
        </w:rPr>
        <w:t>iter</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chordæ</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posterius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lang w:val="en-GB"/>
        </w:rPr>
        <w:t>petrotympanic</w:t>
      </w:r>
      <w:r w:rsidRPr="000F4D71">
        <w:rPr>
          <w:rFonts w:ascii="Times New Roman" w:eastAsia="Times New Roman" w:hAnsi="Times New Roman" w:cs="Times New Roman"/>
          <w:b/>
          <w:bCs/>
          <w:color w:val="000020"/>
          <w:sz w:val="28"/>
          <w:szCs w:val="28"/>
          <w:lang w:val="en-GB"/>
        </w:rPr>
        <w:t> fissure,</w:t>
      </w:r>
      <w:r w:rsidRPr="000F4D71">
        <w:rPr>
          <w:rFonts w:ascii="Times New Roman" w:eastAsia="Times New Roman" w:hAnsi="Times New Roman" w:cs="Times New Roman"/>
          <w:color w:val="000020"/>
          <w:sz w:val="28"/>
          <w:szCs w:val="28"/>
          <w:lang w:val="en-GB"/>
        </w:rPr>
        <w:t> and the </w:t>
      </w:r>
      <w:r w:rsidRPr="000F4D71">
        <w:rPr>
          <w:rFonts w:ascii="Times New Roman" w:eastAsia="Times New Roman" w:hAnsi="Times New Roman" w:cs="Times New Roman"/>
          <w:b/>
          <w:bCs/>
          <w:color w:val="000020"/>
          <w:sz w:val="28"/>
          <w:lang w:val="en-GB"/>
        </w:rPr>
        <w:t>iter</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chordæ</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anterius</w:t>
      </w:r>
      <w:r w:rsidRPr="000F4D71">
        <w:rPr>
          <w:rFonts w:ascii="Times New Roman" w:eastAsia="Times New Roman" w:hAnsi="Times New Roman" w:cs="Times New Roman"/>
          <w:b/>
          <w:bCs/>
          <w:color w:val="00002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lang w:val="en-GB"/>
        </w:rPr>
        <w:t>iter</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chordæ</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posterius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apertura</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tympanica</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canaliculi</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chordæ</w:t>
      </w:r>
      <w:r w:rsidRPr="000F4D71">
        <w:rPr>
          <w:rFonts w:ascii="Times New Roman" w:eastAsia="Times New Roman" w:hAnsi="Times New Roman" w:cs="Times New Roman"/>
          <w:color w:val="000020"/>
          <w:sz w:val="28"/>
          <w:szCs w:val="28"/>
          <w:lang w:val="en-GB"/>
        </w:rPr>
        <w:t>) is situated in the angle of junction between the mastoid and membranous wall of the tympanic cavity immediately behind the tympanic membrane and on a level with the upper end of the manubrium of the malleus; it leads into a minute canal, which descends in front of the canal for the facial nerve, and ends in that canal near the </w:t>
      </w:r>
      <w:r w:rsidRPr="000F4D71">
        <w:rPr>
          <w:rFonts w:ascii="Times New Roman" w:eastAsia="Times New Roman" w:hAnsi="Times New Roman" w:cs="Times New Roman"/>
          <w:color w:val="000020"/>
          <w:sz w:val="28"/>
          <w:lang w:val="en-GB"/>
        </w:rPr>
        <w:t>stylo</w:t>
      </w:r>
      <w:r w:rsidRPr="000F4D71">
        <w:rPr>
          <w:rFonts w:ascii="Times New Roman" w:eastAsia="Times New Roman" w:hAnsi="Times New Roman" w:cs="Times New Roman"/>
          <w:color w:val="000020"/>
          <w:sz w:val="28"/>
          <w:szCs w:val="28"/>
          <w:lang w:val="en-GB"/>
        </w:rPr>
        <w:t>-mastoid foramen. Through it the chorda tympani nerve enters the tympanic cavity.</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lang w:val="en-GB"/>
        </w:rPr>
        <w:t>petrotympanic</w:t>
      </w:r>
      <w:r w:rsidRPr="000F4D71">
        <w:rPr>
          <w:rFonts w:ascii="Times New Roman" w:eastAsia="Times New Roman" w:hAnsi="Times New Roman" w:cs="Times New Roman"/>
          <w:b/>
          <w:bCs/>
          <w:color w:val="000020"/>
          <w:sz w:val="28"/>
          <w:szCs w:val="28"/>
          <w:lang w:val="en-GB"/>
        </w:rPr>
        <w:t> fissure</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fissura</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petrotympanica</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Glaserian</w:t>
      </w:r>
      <w:r w:rsidRPr="000F4D71">
        <w:rPr>
          <w:rFonts w:ascii="Times New Roman" w:eastAsia="Times New Roman" w:hAnsi="Times New Roman" w:cs="Times New Roman"/>
          <w:i/>
          <w:iCs/>
          <w:color w:val="000020"/>
          <w:sz w:val="28"/>
          <w:szCs w:val="28"/>
          <w:lang w:val="en-GB"/>
        </w:rPr>
        <w:t> fissure</w:t>
      </w:r>
      <w:r w:rsidRPr="000F4D71">
        <w:rPr>
          <w:rFonts w:ascii="Times New Roman" w:eastAsia="Times New Roman" w:hAnsi="Times New Roman" w:cs="Times New Roman"/>
          <w:color w:val="000020"/>
          <w:sz w:val="28"/>
          <w:szCs w:val="28"/>
          <w:lang w:val="en-GB"/>
        </w:rPr>
        <w:t xml:space="preserve">) opens just above and in front of the ring of bone into which the tympanic membrane is inserted; in this situation it is a mere slit about 2 mm. in length. It lodges the anterior process </w:t>
      </w:r>
      <w:r w:rsidRPr="000F4D71">
        <w:rPr>
          <w:rFonts w:ascii="Times New Roman" w:eastAsia="Times New Roman" w:hAnsi="Times New Roman" w:cs="Times New Roman"/>
          <w:color w:val="000020"/>
          <w:sz w:val="28"/>
          <w:szCs w:val="28"/>
          <w:lang w:val="en-GB"/>
        </w:rPr>
        <w:lastRenderedPageBreak/>
        <w:t>and anterior ligament of the malleus, and gives passage to the anterior tympanic branch of the internal maxillary artery.</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lang w:val="en-GB"/>
        </w:rPr>
        <w:t>iter</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chordæ</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anterius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canal of </w:t>
      </w:r>
      <w:r w:rsidRPr="000F4D71">
        <w:rPr>
          <w:rFonts w:ascii="Times New Roman" w:eastAsia="Times New Roman" w:hAnsi="Times New Roman" w:cs="Times New Roman"/>
          <w:i/>
          <w:iCs/>
          <w:color w:val="000020"/>
          <w:sz w:val="28"/>
          <w:lang w:val="en-GB"/>
        </w:rPr>
        <w:t>Huguier</w:t>
      </w:r>
      <w:r w:rsidRPr="000F4D71">
        <w:rPr>
          <w:rFonts w:ascii="Times New Roman" w:eastAsia="Times New Roman" w:hAnsi="Times New Roman" w:cs="Times New Roman"/>
          <w:color w:val="000020"/>
          <w:sz w:val="28"/>
          <w:szCs w:val="28"/>
          <w:lang w:val="en-GB"/>
        </w:rPr>
        <w:t>) is placed at the medial end of the </w:t>
      </w:r>
      <w:r w:rsidRPr="000F4D71">
        <w:rPr>
          <w:rFonts w:ascii="Times New Roman" w:eastAsia="Times New Roman" w:hAnsi="Times New Roman" w:cs="Times New Roman"/>
          <w:color w:val="000020"/>
          <w:sz w:val="28"/>
          <w:lang w:val="en-GB"/>
        </w:rPr>
        <w:t>petrotympanic</w:t>
      </w:r>
      <w:r w:rsidRPr="000F4D71">
        <w:rPr>
          <w:rFonts w:ascii="Times New Roman" w:eastAsia="Times New Roman" w:hAnsi="Times New Roman" w:cs="Times New Roman"/>
          <w:color w:val="000020"/>
          <w:sz w:val="28"/>
          <w:szCs w:val="28"/>
          <w:lang w:val="en-GB"/>
        </w:rPr>
        <w:t> fissure; through it the chorda tympani nerve leaves the tympanic cavity.</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Tympanic Membrane</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membrana</w:t>
      </w:r>
      <w:r w:rsidRPr="000F4D71">
        <w:rPr>
          <w:rFonts w:ascii="Times New Roman" w:eastAsia="Times New Roman" w:hAnsi="Times New Roman" w:cs="Times New Roman"/>
          <w:i/>
          <w:iCs/>
          <w:color w:val="000020"/>
          <w:sz w:val="28"/>
          <w:szCs w:val="28"/>
          <w:lang w:val="en-GB"/>
        </w:rPr>
        <w:t> tympani</w:t>
      </w:r>
      <w:r w:rsidRPr="000F4D71">
        <w:rPr>
          <w:rFonts w:ascii="Times New Roman" w:eastAsia="Times New Roman" w:hAnsi="Times New Roman" w:cs="Times New Roman"/>
          <w:color w:val="000020"/>
          <w:sz w:val="28"/>
          <w:szCs w:val="28"/>
          <w:lang w:val="en-GB"/>
        </w:rPr>
        <w:t>) (</w:t>
      </w:r>
      <w:hyperlink r:id="rId24" w:history="1">
        <w:r w:rsidRPr="000F4D71">
          <w:rPr>
            <w:rFonts w:ascii="Times New Roman" w:eastAsia="Times New Roman" w:hAnsi="Times New Roman" w:cs="Times New Roman"/>
            <w:color w:val="800080"/>
            <w:sz w:val="28"/>
            <w:u w:val="single"/>
            <w:lang w:val="en-GB"/>
          </w:rPr>
          <w:t>909,</w:t>
        </w:r>
      </w:hyperlink>
      <w:r w:rsidRPr="000F4D71">
        <w:rPr>
          <w:rFonts w:ascii="Times New Roman" w:eastAsia="Times New Roman" w:hAnsi="Times New Roman" w:cs="Times New Roman"/>
          <w:color w:val="000020"/>
          <w:sz w:val="28"/>
          <w:szCs w:val="28"/>
        </w:rPr>
        <w:t> </w:t>
      </w:r>
      <w:hyperlink r:id="rId25" w:history="1">
        <w:r w:rsidRPr="000F4D71">
          <w:rPr>
            <w:rFonts w:ascii="Times New Roman" w:eastAsia="Times New Roman" w:hAnsi="Times New Roman" w:cs="Times New Roman"/>
            <w:color w:val="800080"/>
            <w:sz w:val="28"/>
            <w:u w:val="single"/>
            <w:lang w:val="en-GB"/>
          </w:rPr>
          <w:t>910</w:t>
        </w:r>
      </w:hyperlink>
      <w:r w:rsidRPr="000F4D71">
        <w:rPr>
          <w:rFonts w:ascii="Times New Roman" w:eastAsia="Times New Roman" w:hAnsi="Times New Roman" w:cs="Times New Roman"/>
          <w:color w:val="000020"/>
          <w:sz w:val="28"/>
          <w:szCs w:val="28"/>
          <w:lang w:val="en-GB"/>
        </w:rPr>
        <w:t>) separates the tympanic cavity from the bottom of the external acoustic meatus. It is a thin, </w:t>
      </w:r>
      <w:r w:rsidRPr="000F4D71">
        <w:rPr>
          <w:rFonts w:ascii="Times New Roman" w:eastAsia="Times New Roman" w:hAnsi="Times New Roman" w:cs="Times New Roman"/>
          <w:color w:val="000020"/>
          <w:sz w:val="28"/>
          <w:lang w:val="en-GB"/>
        </w:rPr>
        <w:t>semitransparent</w:t>
      </w:r>
      <w:r w:rsidRPr="000F4D71">
        <w:rPr>
          <w:rFonts w:ascii="Times New Roman" w:eastAsia="Times New Roman" w:hAnsi="Times New Roman" w:cs="Times New Roman"/>
          <w:color w:val="000020"/>
          <w:sz w:val="28"/>
          <w:szCs w:val="28"/>
          <w:lang w:val="en-GB"/>
        </w:rPr>
        <w:t> membrane, nearly oval in form, somewhat broader above than below, and directed very obliquely downward and inward so as to form an angle of about fifty-five degrees with the floor of the meatus. Its longest diameter is downward and forward, and measures from 9 to 10 </w:t>
      </w:r>
      <w:r w:rsidRPr="000F4D71">
        <w:rPr>
          <w:rFonts w:ascii="Times New Roman" w:eastAsia="Times New Roman" w:hAnsi="Times New Roman" w:cs="Times New Roman"/>
          <w:color w:val="000020"/>
          <w:sz w:val="28"/>
          <w:lang w:val="en-GB"/>
        </w:rPr>
        <w:t>mm.;</w:t>
      </w:r>
      <w:r w:rsidRPr="000F4D71">
        <w:rPr>
          <w:rFonts w:ascii="Times New Roman" w:eastAsia="Times New Roman" w:hAnsi="Times New Roman" w:cs="Times New Roman"/>
          <w:color w:val="000020"/>
          <w:sz w:val="28"/>
          <w:szCs w:val="28"/>
          <w:lang w:val="en-GB"/>
        </w:rPr>
        <w:t> its shortest diameter measures from 8 to 9 mm. The greater part of its circumference is thickened, and forms a </w:t>
      </w:r>
      <w:r w:rsidRPr="000F4D71">
        <w:rPr>
          <w:rFonts w:ascii="Times New Roman" w:eastAsia="Times New Roman" w:hAnsi="Times New Roman" w:cs="Times New Roman"/>
          <w:b/>
          <w:bCs/>
          <w:color w:val="000020"/>
          <w:sz w:val="28"/>
          <w:lang w:val="en-GB"/>
        </w:rPr>
        <w:t>fibrocartilaginous</w:t>
      </w:r>
      <w:r w:rsidRPr="000F4D71">
        <w:rPr>
          <w:rFonts w:ascii="Times New Roman" w:eastAsia="Times New Roman" w:hAnsi="Times New Roman" w:cs="Times New Roman"/>
          <w:b/>
          <w:bCs/>
          <w:color w:val="000020"/>
          <w:sz w:val="28"/>
          <w:szCs w:val="28"/>
          <w:lang w:val="en-GB"/>
        </w:rPr>
        <w:t> ring</w:t>
      </w:r>
      <w:r w:rsidRPr="000F4D71">
        <w:rPr>
          <w:rFonts w:ascii="Times New Roman" w:eastAsia="Times New Roman" w:hAnsi="Times New Roman" w:cs="Times New Roman"/>
          <w:color w:val="000020"/>
          <w:sz w:val="28"/>
          <w:szCs w:val="28"/>
          <w:lang w:val="en-GB"/>
        </w:rPr>
        <w:t> which is fixed in the </w:t>
      </w:r>
      <w:r w:rsidRPr="000F4D71">
        <w:rPr>
          <w:rFonts w:ascii="Times New Roman" w:eastAsia="Times New Roman" w:hAnsi="Times New Roman" w:cs="Times New Roman"/>
          <w:b/>
          <w:bCs/>
          <w:color w:val="000020"/>
          <w:sz w:val="28"/>
          <w:szCs w:val="28"/>
          <w:lang w:val="en-GB"/>
        </w:rPr>
        <w:t>tympanic sulcus</w:t>
      </w:r>
      <w:r w:rsidRPr="000F4D71">
        <w:rPr>
          <w:rFonts w:ascii="Times New Roman" w:eastAsia="Times New Roman" w:hAnsi="Times New Roman" w:cs="Times New Roman"/>
          <w:color w:val="000020"/>
          <w:sz w:val="28"/>
          <w:szCs w:val="28"/>
          <w:lang w:val="en-GB"/>
        </w:rPr>
        <w:t> at the inner end of the meatus. This sulcus is deficient superiorly at the notch of </w:t>
      </w:r>
      <w:r w:rsidRPr="000F4D71">
        <w:rPr>
          <w:rFonts w:ascii="Times New Roman" w:eastAsia="Times New Roman" w:hAnsi="Times New Roman" w:cs="Times New Roman"/>
          <w:color w:val="000020"/>
          <w:sz w:val="28"/>
          <w:lang w:val="en-GB"/>
        </w:rPr>
        <w:t>Rivinus</w:t>
      </w:r>
      <w:r w:rsidRPr="000F4D71">
        <w:rPr>
          <w:rFonts w:ascii="Times New Roman" w:eastAsia="Times New Roman" w:hAnsi="Times New Roman" w:cs="Times New Roman"/>
          <w:color w:val="000020"/>
          <w:sz w:val="28"/>
          <w:szCs w:val="28"/>
          <w:lang w:val="en-GB"/>
        </w:rPr>
        <w:t>, and from the ends of this notch two bands, the </w:t>
      </w:r>
      <w:r w:rsidRPr="000F4D71">
        <w:rPr>
          <w:rFonts w:ascii="Times New Roman" w:eastAsia="Times New Roman" w:hAnsi="Times New Roman" w:cs="Times New Roman"/>
          <w:b/>
          <w:bCs/>
          <w:color w:val="000020"/>
          <w:sz w:val="28"/>
          <w:szCs w:val="28"/>
          <w:lang w:val="en-GB"/>
        </w:rPr>
        <w:t>anterior</w:t>
      </w:r>
      <w:r w:rsidRPr="000F4D71">
        <w:rPr>
          <w:rFonts w:ascii="Times New Roman" w:eastAsia="Times New Roman" w:hAnsi="Times New Roman" w:cs="Times New Roman"/>
          <w:color w:val="000020"/>
          <w:sz w:val="28"/>
          <w:szCs w:val="28"/>
          <w:lang w:val="en-GB"/>
        </w:rPr>
        <w:t> and </w:t>
      </w:r>
      <w:r w:rsidRPr="000F4D71">
        <w:rPr>
          <w:rFonts w:ascii="Times New Roman" w:eastAsia="Times New Roman" w:hAnsi="Times New Roman" w:cs="Times New Roman"/>
          <w:b/>
          <w:bCs/>
          <w:color w:val="000020"/>
          <w:sz w:val="28"/>
          <w:szCs w:val="28"/>
          <w:lang w:val="en-GB"/>
        </w:rPr>
        <w:t>posterior </w:t>
      </w:r>
      <w:r w:rsidRPr="000F4D71">
        <w:rPr>
          <w:rFonts w:ascii="Times New Roman" w:eastAsia="Times New Roman" w:hAnsi="Times New Roman" w:cs="Times New Roman"/>
          <w:b/>
          <w:bCs/>
          <w:color w:val="000020"/>
          <w:sz w:val="28"/>
          <w:lang w:val="en-GB"/>
        </w:rPr>
        <w:t>malleolar</w:t>
      </w:r>
      <w:r w:rsidRPr="000F4D71">
        <w:rPr>
          <w:rFonts w:ascii="Times New Roman" w:eastAsia="Times New Roman" w:hAnsi="Times New Roman" w:cs="Times New Roman"/>
          <w:b/>
          <w:bCs/>
          <w:color w:val="000020"/>
          <w:sz w:val="28"/>
          <w:szCs w:val="28"/>
          <w:lang w:val="en-GB"/>
        </w:rPr>
        <w:t> folds,</w:t>
      </w:r>
      <w:r w:rsidRPr="000F4D71">
        <w:rPr>
          <w:rFonts w:ascii="Times New Roman" w:eastAsia="Times New Roman" w:hAnsi="Times New Roman" w:cs="Times New Roman"/>
          <w:color w:val="000020"/>
          <w:sz w:val="28"/>
          <w:szCs w:val="28"/>
          <w:lang w:val="en-GB"/>
        </w:rPr>
        <w:t> are prolonged to the lateral process of the malleus. The small, somewhat triangular part of the membrane situated above these folds is lax and thin, and is named the </w:t>
      </w:r>
      <w:r w:rsidRPr="000F4D71">
        <w:rPr>
          <w:rFonts w:ascii="Times New Roman" w:eastAsia="Times New Roman" w:hAnsi="Times New Roman" w:cs="Times New Roman"/>
          <w:b/>
          <w:bCs/>
          <w:color w:val="000020"/>
          <w:sz w:val="28"/>
          <w:szCs w:val="28"/>
          <w:lang w:val="en-GB"/>
        </w:rPr>
        <w:t>pars </w:t>
      </w:r>
      <w:r w:rsidRPr="000F4D71">
        <w:rPr>
          <w:rFonts w:ascii="Times New Roman" w:eastAsia="Times New Roman" w:hAnsi="Times New Roman" w:cs="Times New Roman"/>
          <w:b/>
          <w:bCs/>
          <w:color w:val="000020"/>
          <w:sz w:val="28"/>
          <w:lang w:val="en-GB"/>
        </w:rPr>
        <w:t>flaccida</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in it a small orifice is sometimes seen. The manubrium of the malleus is firmly attached to the medial surface of the membrane as far as its </w:t>
      </w:r>
      <w:r w:rsidRPr="000F4D71">
        <w:rPr>
          <w:rFonts w:ascii="Times New Roman" w:eastAsia="Times New Roman" w:hAnsi="Times New Roman" w:cs="Times New Roman"/>
          <w:color w:val="000020"/>
          <w:sz w:val="28"/>
          <w:lang w:val="en-GB"/>
        </w:rPr>
        <w:t>center</w:t>
      </w:r>
      <w:r w:rsidRPr="000F4D71">
        <w:rPr>
          <w:rFonts w:ascii="Times New Roman" w:eastAsia="Times New Roman" w:hAnsi="Times New Roman" w:cs="Times New Roman"/>
          <w:color w:val="000020"/>
          <w:sz w:val="28"/>
          <w:szCs w:val="28"/>
          <w:lang w:val="en-GB"/>
        </w:rPr>
        <w:t>, which it draws toward the tympanic cavity; the lateral surface of the membrane is thus concave, and the most depressed part of this concavity is named the </w:t>
      </w:r>
      <w:r w:rsidRPr="000F4D71">
        <w:rPr>
          <w:rFonts w:ascii="Times New Roman" w:eastAsia="Times New Roman" w:hAnsi="Times New Roman" w:cs="Times New Roman"/>
          <w:b/>
          <w:bCs/>
          <w:color w:val="000020"/>
          <w:sz w:val="28"/>
          <w:szCs w:val="28"/>
          <w:lang w:val="en-GB"/>
        </w:rPr>
        <w:t>umbo.</w:t>
      </w:r>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drawing>
          <wp:inline distT="0" distB="0" distL="0" distR="0">
            <wp:extent cx="2562225" cy="3505200"/>
            <wp:effectExtent l="19050" t="0" r="9525" b="0"/>
            <wp:docPr id="7" name="Picture 17" descr="image91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910"/>
                    <pic:cNvPicPr>
                      <a:picLocks noChangeAspect="1" noChangeArrowheads="1"/>
                    </pic:cNvPicPr>
                  </pic:nvPicPr>
                  <pic:blipFill>
                    <a:blip r:embed="rId27"/>
                    <a:srcRect/>
                    <a:stretch>
                      <a:fillRect/>
                    </a:stretch>
                  </pic:blipFill>
                  <pic:spPr bwMode="auto">
                    <a:xfrm>
                      <a:off x="0" y="0"/>
                      <a:ext cx="2562225" cy="3505200"/>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szCs w:val="28"/>
          <w:lang w:val="en-GB"/>
        </w:rPr>
        <w:t>The tympanic membrane viewed from within. </w:t>
      </w:r>
      <w:r w:rsidRPr="000F4D71">
        <w:rPr>
          <w:rFonts w:ascii="Times New Roman" w:eastAsia="Times New Roman" w:hAnsi="Times New Roman" w:cs="Times New Roman"/>
          <w:color w:val="000000"/>
          <w:sz w:val="28"/>
          <w:lang w:val="en-GB"/>
        </w:rPr>
        <w:t>(Testut.)</w:t>
      </w:r>
      <w:r w:rsidRPr="000F4D71">
        <w:rPr>
          <w:rFonts w:ascii="Times New Roman" w:eastAsia="Times New Roman" w:hAnsi="Times New Roman" w:cs="Times New Roman"/>
          <w:color w:val="000000"/>
          <w:sz w:val="28"/>
          <w:szCs w:val="28"/>
          <w:lang w:val="en-GB"/>
        </w:rPr>
        <w:t xml:space="preserve"> The malleus has been resected </w:t>
      </w:r>
      <w:r w:rsidRPr="000F4D71">
        <w:rPr>
          <w:rFonts w:ascii="Times New Roman" w:eastAsia="Times New Roman" w:hAnsi="Times New Roman" w:cs="Times New Roman"/>
          <w:color w:val="000000"/>
          <w:sz w:val="28"/>
          <w:szCs w:val="28"/>
          <w:lang w:val="en-GB"/>
        </w:rPr>
        <w:lastRenderedPageBreak/>
        <w:t>immediately beyond its lateral process, in order to show the </w:t>
      </w:r>
      <w:r w:rsidRPr="000F4D71">
        <w:rPr>
          <w:rFonts w:ascii="Times New Roman" w:eastAsia="Times New Roman" w:hAnsi="Times New Roman" w:cs="Times New Roman"/>
          <w:color w:val="000000"/>
          <w:sz w:val="28"/>
          <w:lang w:val="en-GB"/>
        </w:rPr>
        <w:t>tympanomalleolar</w:t>
      </w:r>
      <w:r w:rsidRPr="000F4D71">
        <w:rPr>
          <w:rFonts w:ascii="Times New Roman" w:eastAsia="Times New Roman" w:hAnsi="Times New Roman" w:cs="Times New Roman"/>
          <w:color w:val="000000"/>
          <w:sz w:val="28"/>
          <w:szCs w:val="28"/>
          <w:lang w:val="en-GB"/>
        </w:rPr>
        <w:t> folds and the </w:t>
      </w:r>
      <w:r w:rsidRPr="000F4D71">
        <w:rPr>
          <w:rFonts w:ascii="Times New Roman" w:eastAsia="Times New Roman" w:hAnsi="Times New Roman" w:cs="Times New Roman"/>
          <w:color w:val="000000"/>
          <w:sz w:val="28"/>
          <w:lang w:val="en-GB"/>
        </w:rPr>
        <w:t>membrana</w:t>
      </w:r>
      <w:r w:rsidRPr="000F4D71">
        <w:rPr>
          <w:rFonts w:ascii="Times New Roman" w:eastAsia="Times New Roman" w:hAnsi="Times New Roman" w:cs="Times New Roman"/>
          <w:color w:val="000000"/>
          <w:sz w:val="28"/>
          <w:szCs w:val="28"/>
          <w:lang w:val="en-GB"/>
        </w:rPr>
        <w:t> </w:t>
      </w:r>
      <w:r w:rsidRPr="000F4D71">
        <w:rPr>
          <w:rFonts w:ascii="Times New Roman" w:eastAsia="Times New Roman" w:hAnsi="Times New Roman" w:cs="Times New Roman"/>
          <w:color w:val="000000"/>
          <w:sz w:val="28"/>
          <w:lang w:val="en-GB"/>
        </w:rPr>
        <w:t>flaccida</w:t>
      </w:r>
      <w:r w:rsidRPr="000F4D71">
        <w:rPr>
          <w:rFonts w:ascii="Times New Roman" w:eastAsia="Times New Roman" w:hAnsi="Times New Roman" w:cs="Times New Roman"/>
          <w:color w:val="000000"/>
          <w:sz w:val="28"/>
          <w:szCs w:val="28"/>
          <w:lang w:val="en-GB"/>
        </w:rPr>
        <w:t>. 1. Tympanic membrane. 2. Umbo. 3. Handle of the malleus. 4. Lateral process. 5. Anterior </w:t>
      </w:r>
      <w:r w:rsidRPr="000F4D71">
        <w:rPr>
          <w:rFonts w:ascii="Times New Roman" w:eastAsia="Times New Roman" w:hAnsi="Times New Roman" w:cs="Times New Roman"/>
          <w:color w:val="000000"/>
          <w:sz w:val="28"/>
          <w:lang w:val="en-GB"/>
        </w:rPr>
        <w:t>tympanomalleolar</w:t>
      </w:r>
      <w:r w:rsidRPr="000F4D71">
        <w:rPr>
          <w:rFonts w:ascii="Times New Roman" w:eastAsia="Times New Roman" w:hAnsi="Times New Roman" w:cs="Times New Roman"/>
          <w:color w:val="000000"/>
          <w:sz w:val="28"/>
          <w:szCs w:val="28"/>
          <w:lang w:val="en-GB"/>
        </w:rPr>
        <w:t> fold. 6. Posterior </w:t>
      </w:r>
      <w:r w:rsidRPr="000F4D71">
        <w:rPr>
          <w:rFonts w:ascii="Times New Roman" w:eastAsia="Times New Roman" w:hAnsi="Times New Roman" w:cs="Times New Roman"/>
          <w:color w:val="000000"/>
          <w:sz w:val="28"/>
          <w:lang w:val="en-GB"/>
        </w:rPr>
        <w:t>tympanomalleolar</w:t>
      </w:r>
      <w:r w:rsidRPr="000F4D71">
        <w:rPr>
          <w:rFonts w:ascii="Times New Roman" w:eastAsia="Times New Roman" w:hAnsi="Times New Roman" w:cs="Times New Roman"/>
          <w:color w:val="000000"/>
          <w:sz w:val="28"/>
          <w:szCs w:val="28"/>
          <w:lang w:val="en-GB"/>
        </w:rPr>
        <w:t> fold. 7. Pars </w:t>
      </w:r>
      <w:r w:rsidRPr="000F4D71">
        <w:rPr>
          <w:rFonts w:ascii="Times New Roman" w:eastAsia="Times New Roman" w:hAnsi="Times New Roman" w:cs="Times New Roman"/>
          <w:color w:val="000000"/>
          <w:sz w:val="28"/>
          <w:lang w:val="en-GB"/>
        </w:rPr>
        <w:t>flaccida</w:t>
      </w:r>
      <w:r w:rsidRPr="000F4D71">
        <w:rPr>
          <w:rFonts w:ascii="Times New Roman" w:eastAsia="Times New Roman" w:hAnsi="Times New Roman" w:cs="Times New Roman"/>
          <w:color w:val="000000"/>
          <w:sz w:val="28"/>
          <w:szCs w:val="28"/>
          <w:lang w:val="en-GB"/>
        </w:rPr>
        <w:t>. 8. Anterior pouch of </w:t>
      </w:r>
      <w:r w:rsidRPr="000F4D71">
        <w:rPr>
          <w:rFonts w:ascii="Times New Roman" w:eastAsia="Times New Roman" w:hAnsi="Times New Roman" w:cs="Times New Roman"/>
          <w:color w:val="000000"/>
          <w:sz w:val="28"/>
          <w:lang w:val="en-GB"/>
        </w:rPr>
        <w:t>Tröltsch</w:t>
      </w:r>
      <w:r w:rsidRPr="000F4D71">
        <w:rPr>
          <w:rFonts w:ascii="Times New Roman" w:eastAsia="Times New Roman" w:hAnsi="Times New Roman" w:cs="Times New Roman"/>
          <w:color w:val="000000"/>
          <w:sz w:val="28"/>
          <w:szCs w:val="28"/>
          <w:lang w:val="en-GB"/>
        </w:rPr>
        <w:t>. 9. Posterior pouch of </w:t>
      </w:r>
      <w:r w:rsidRPr="000F4D71">
        <w:rPr>
          <w:rFonts w:ascii="Times New Roman" w:eastAsia="Times New Roman" w:hAnsi="Times New Roman" w:cs="Times New Roman"/>
          <w:color w:val="000000"/>
          <w:sz w:val="28"/>
          <w:lang w:val="en-GB"/>
        </w:rPr>
        <w:t>Tröltsch</w:t>
      </w:r>
      <w:r w:rsidRPr="000F4D71">
        <w:rPr>
          <w:rFonts w:ascii="Times New Roman" w:eastAsia="Times New Roman" w:hAnsi="Times New Roman" w:cs="Times New Roman"/>
          <w:color w:val="000000"/>
          <w:sz w:val="28"/>
          <w:szCs w:val="28"/>
          <w:lang w:val="en-GB"/>
        </w:rPr>
        <w:t>. 10. </w:t>
      </w:r>
      <w:r w:rsidRPr="000F4D71">
        <w:rPr>
          <w:rFonts w:ascii="Times New Roman" w:eastAsia="Times New Roman" w:hAnsi="Times New Roman" w:cs="Times New Roman"/>
          <w:color w:val="000000"/>
          <w:sz w:val="28"/>
          <w:lang w:val="en-GB"/>
        </w:rPr>
        <w:t>Fibrocartilaginous</w:t>
      </w:r>
      <w:r w:rsidRPr="000F4D71">
        <w:rPr>
          <w:rFonts w:ascii="Times New Roman" w:eastAsia="Times New Roman" w:hAnsi="Times New Roman" w:cs="Times New Roman"/>
          <w:color w:val="000000"/>
          <w:sz w:val="28"/>
          <w:szCs w:val="28"/>
          <w:lang w:val="en-GB"/>
        </w:rPr>
        <w:t> ring. 11. </w:t>
      </w:r>
      <w:r w:rsidRPr="000F4D71">
        <w:rPr>
          <w:rFonts w:ascii="Times New Roman" w:eastAsia="Times New Roman" w:hAnsi="Times New Roman" w:cs="Times New Roman"/>
          <w:color w:val="000000"/>
          <w:sz w:val="28"/>
          <w:lang w:val="en-GB"/>
        </w:rPr>
        <w:t>Petrotympanic</w:t>
      </w:r>
      <w:r w:rsidRPr="000F4D71">
        <w:rPr>
          <w:rFonts w:ascii="Times New Roman" w:eastAsia="Times New Roman" w:hAnsi="Times New Roman" w:cs="Times New Roman"/>
          <w:color w:val="000000"/>
          <w:sz w:val="28"/>
          <w:szCs w:val="28"/>
          <w:lang w:val="en-GB"/>
        </w:rPr>
        <w:t> fissure. 12. Auditory tube. 13. </w:t>
      </w:r>
      <w:r w:rsidRPr="000F4D71">
        <w:rPr>
          <w:rFonts w:ascii="Times New Roman" w:eastAsia="Times New Roman" w:hAnsi="Times New Roman" w:cs="Times New Roman"/>
          <w:color w:val="000000"/>
          <w:sz w:val="28"/>
          <w:lang w:val="en-GB"/>
        </w:rPr>
        <w:t>Iter</w:t>
      </w:r>
      <w:r w:rsidRPr="000F4D71">
        <w:rPr>
          <w:rFonts w:ascii="Times New Roman" w:eastAsia="Times New Roman" w:hAnsi="Times New Roman" w:cs="Times New Roman"/>
          <w:color w:val="000000"/>
          <w:sz w:val="28"/>
          <w:szCs w:val="28"/>
          <w:lang w:val="en-GB"/>
        </w:rPr>
        <w:t> </w:t>
      </w:r>
      <w:r w:rsidRPr="000F4D71">
        <w:rPr>
          <w:rFonts w:ascii="Times New Roman" w:eastAsia="Times New Roman" w:hAnsi="Times New Roman" w:cs="Times New Roman"/>
          <w:color w:val="000000"/>
          <w:sz w:val="28"/>
          <w:lang w:val="en-GB"/>
        </w:rPr>
        <w:t>chordæ</w:t>
      </w:r>
      <w:r w:rsidRPr="000F4D71">
        <w:rPr>
          <w:rFonts w:ascii="Times New Roman" w:eastAsia="Times New Roman" w:hAnsi="Times New Roman" w:cs="Times New Roman"/>
          <w:color w:val="000000"/>
          <w:sz w:val="28"/>
          <w:szCs w:val="28"/>
          <w:lang w:val="en-GB"/>
        </w:rPr>
        <w:t> </w:t>
      </w:r>
      <w:r w:rsidRPr="000F4D71">
        <w:rPr>
          <w:rFonts w:ascii="Times New Roman" w:eastAsia="Times New Roman" w:hAnsi="Times New Roman" w:cs="Times New Roman"/>
          <w:color w:val="000000"/>
          <w:sz w:val="28"/>
          <w:lang w:val="en-GB"/>
        </w:rPr>
        <w:t>posterius</w:t>
      </w:r>
      <w:r w:rsidRPr="000F4D71">
        <w:rPr>
          <w:rFonts w:ascii="Times New Roman" w:eastAsia="Times New Roman" w:hAnsi="Times New Roman" w:cs="Times New Roman"/>
          <w:color w:val="000000"/>
          <w:sz w:val="28"/>
          <w:szCs w:val="28"/>
          <w:lang w:val="en-GB"/>
        </w:rPr>
        <w:t>. 14. </w:t>
      </w:r>
      <w:r w:rsidRPr="000F4D71">
        <w:rPr>
          <w:rFonts w:ascii="Times New Roman" w:eastAsia="Times New Roman" w:hAnsi="Times New Roman" w:cs="Times New Roman"/>
          <w:color w:val="000000"/>
          <w:sz w:val="28"/>
          <w:lang w:val="en-GB"/>
        </w:rPr>
        <w:t>Iter</w:t>
      </w:r>
      <w:r w:rsidRPr="000F4D71">
        <w:rPr>
          <w:rFonts w:ascii="Times New Roman" w:eastAsia="Times New Roman" w:hAnsi="Times New Roman" w:cs="Times New Roman"/>
          <w:color w:val="000000"/>
          <w:sz w:val="28"/>
          <w:szCs w:val="28"/>
          <w:lang w:val="en-GB"/>
        </w:rPr>
        <w:t> </w:t>
      </w:r>
      <w:r w:rsidRPr="000F4D71">
        <w:rPr>
          <w:rFonts w:ascii="Times New Roman" w:eastAsia="Times New Roman" w:hAnsi="Times New Roman" w:cs="Times New Roman"/>
          <w:color w:val="000000"/>
          <w:sz w:val="28"/>
          <w:lang w:val="en-GB"/>
        </w:rPr>
        <w:t>chordæ</w:t>
      </w:r>
      <w:r w:rsidRPr="000F4D71">
        <w:rPr>
          <w:rFonts w:ascii="Times New Roman" w:eastAsia="Times New Roman" w:hAnsi="Times New Roman" w:cs="Times New Roman"/>
          <w:color w:val="000000"/>
          <w:sz w:val="28"/>
          <w:szCs w:val="28"/>
          <w:lang w:val="en-GB"/>
        </w:rPr>
        <w:t> </w:t>
      </w:r>
      <w:r w:rsidRPr="000F4D71">
        <w:rPr>
          <w:rFonts w:ascii="Times New Roman" w:eastAsia="Times New Roman" w:hAnsi="Times New Roman" w:cs="Times New Roman"/>
          <w:color w:val="000000"/>
          <w:sz w:val="28"/>
          <w:lang w:val="en-GB"/>
        </w:rPr>
        <w:t>anterius</w:t>
      </w:r>
      <w:r w:rsidRPr="000F4D71">
        <w:rPr>
          <w:rFonts w:ascii="Times New Roman" w:eastAsia="Times New Roman" w:hAnsi="Times New Roman" w:cs="Times New Roman"/>
          <w:color w:val="000000"/>
          <w:sz w:val="28"/>
          <w:szCs w:val="28"/>
          <w:lang w:val="en-GB"/>
        </w:rPr>
        <w:t>. 15. Fossa </w:t>
      </w:r>
      <w:r w:rsidRPr="000F4D71">
        <w:rPr>
          <w:rFonts w:ascii="Times New Roman" w:eastAsia="Times New Roman" w:hAnsi="Times New Roman" w:cs="Times New Roman"/>
          <w:color w:val="000000"/>
          <w:sz w:val="28"/>
          <w:lang w:val="en-GB"/>
        </w:rPr>
        <w:t>incudis</w:t>
      </w:r>
      <w:r w:rsidRPr="000F4D71">
        <w:rPr>
          <w:rFonts w:ascii="Times New Roman" w:eastAsia="Times New Roman" w:hAnsi="Times New Roman" w:cs="Times New Roman"/>
          <w:color w:val="000000"/>
          <w:sz w:val="28"/>
          <w:szCs w:val="28"/>
          <w:lang w:val="en-GB"/>
        </w:rPr>
        <w:t> for short crus of the incus. 16. </w:t>
      </w:r>
      <w:r w:rsidRPr="000F4D71">
        <w:rPr>
          <w:rFonts w:ascii="Times New Roman" w:eastAsia="Times New Roman" w:hAnsi="Times New Roman" w:cs="Times New Roman"/>
          <w:color w:val="000000"/>
          <w:sz w:val="28"/>
          <w:lang w:val="en-GB"/>
        </w:rPr>
        <w:t>Prominentia</w:t>
      </w:r>
      <w:r w:rsidRPr="000F4D71">
        <w:rPr>
          <w:rFonts w:ascii="Times New Roman" w:eastAsia="Times New Roman" w:hAnsi="Times New Roman" w:cs="Times New Roman"/>
          <w:color w:val="000000"/>
          <w:sz w:val="28"/>
          <w:szCs w:val="28"/>
          <w:lang w:val="en-GB"/>
        </w:rPr>
        <w:t> </w:t>
      </w:r>
      <w:r w:rsidRPr="000F4D71">
        <w:rPr>
          <w:rFonts w:ascii="Times New Roman" w:eastAsia="Times New Roman" w:hAnsi="Times New Roman" w:cs="Times New Roman"/>
          <w:color w:val="000000"/>
          <w:sz w:val="28"/>
          <w:lang w:val="en-GB"/>
        </w:rPr>
        <w:t>styloidea</w:t>
      </w:r>
      <w:r w:rsidRPr="000F4D71">
        <w:rPr>
          <w:rFonts w:ascii="Times New Roman" w:eastAsia="Times New Roman" w:hAnsi="Times New Roman" w:cs="Times New Roman"/>
          <w:color w:val="00000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szCs w:val="28"/>
          <w:lang w:val="en-GB"/>
        </w:rPr>
        <w:t>Structure.</w:t>
      </w:r>
      <w:r w:rsidRPr="000F4D71">
        <w:rPr>
          <w:rFonts w:ascii="Times New Roman" w:eastAsia="Times New Roman" w:hAnsi="Times New Roman" w:cs="Times New Roman"/>
          <w:color w:val="000020"/>
          <w:sz w:val="28"/>
          <w:szCs w:val="28"/>
          <w:lang w:val="en-GB"/>
        </w:rPr>
        <w:t>—The tympanic membrane is composed of three strata: a </w:t>
      </w:r>
      <w:r w:rsidRPr="000F4D71">
        <w:rPr>
          <w:rFonts w:ascii="Times New Roman" w:eastAsia="Times New Roman" w:hAnsi="Times New Roman" w:cs="Times New Roman"/>
          <w:b/>
          <w:bCs/>
          <w:color w:val="000020"/>
          <w:sz w:val="28"/>
          <w:szCs w:val="28"/>
          <w:lang w:val="en-GB"/>
        </w:rPr>
        <w:t>lateral</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cutaneous</w:t>
      </w:r>
      <w:r w:rsidRPr="000F4D71">
        <w:rPr>
          <w:rFonts w:ascii="Times New Roman" w:eastAsia="Times New Roman" w:hAnsi="Times New Roman" w:cs="Times New Roman"/>
          <w:color w:val="000020"/>
          <w:sz w:val="28"/>
          <w:szCs w:val="28"/>
          <w:lang w:val="en-GB"/>
        </w:rPr>
        <w:t>), an </w:t>
      </w:r>
      <w:r w:rsidRPr="000F4D71">
        <w:rPr>
          <w:rFonts w:ascii="Times New Roman" w:eastAsia="Times New Roman" w:hAnsi="Times New Roman" w:cs="Times New Roman"/>
          <w:b/>
          <w:bCs/>
          <w:color w:val="000020"/>
          <w:sz w:val="28"/>
          <w:szCs w:val="28"/>
          <w:lang w:val="en-GB"/>
        </w:rPr>
        <w:t>intermediate</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fibrous</w:t>
      </w:r>
      <w:r w:rsidRPr="000F4D71">
        <w:rPr>
          <w:rFonts w:ascii="Times New Roman" w:eastAsia="Times New Roman" w:hAnsi="Times New Roman" w:cs="Times New Roman"/>
          <w:color w:val="000020"/>
          <w:sz w:val="28"/>
          <w:szCs w:val="28"/>
          <w:lang w:val="en-GB"/>
        </w:rPr>
        <w:t>), and a </w:t>
      </w:r>
      <w:r w:rsidRPr="000F4D71">
        <w:rPr>
          <w:rFonts w:ascii="Times New Roman" w:eastAsia="Times New Roman" w:hAnsi="Times New Roman" w:cs="Times New Roman"/>
          <w:b/>
          <w:bCs/>
          <w:color w:val="000020"/>
          <w:sz w:val="28"/>
          <w:szCs w:val="28"/>
          <w:lang w:val="en-GB"/>
        </w:rPr>
        <w:t>medial</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mucous</w:t>
      </w: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cutaneous stratum</w:t>
      </w:r>
      <w:r w:rsidRPr="000F4D71">
        <w:rPr>
          <w:rFonts w:ascii="Times New Roman" w:eastAsia="Times New Roman" w:hAnsi="Times New Roman" w:cs="Times New Roman"/>
          <w:color w:val="000020"/>
          <w:sz w:val="28"/>
          <w:szCs w:val="28"/>
          <w:lang w:val="en-GB"/>
        </w:rPr>
        <w:t> is derived from the integument lining the meatus. The </w:t>
      </w:r>
      <w:r w:rsidRPr="000F4D71">
        <w:rPr>
          <w:rFonts w:ascii="Times New Roman" w:eastAsia="Times New Roman" w:hAnsi="Times New Roman" w:cs="Times New Roman"/>
          <w:b/>
          <w:bCs/>
          <w:color w:val="000020"/>
          <w:sz w:val="28"/>
          <w:szCs w:val="28"/>
          <w:lang w:val="en-GB"/>
        </w:rPr>
        <w:t>fibrous stratum</w:t>
      </w:r>
      <w:r w:rsidRPr="000F4D71">
        <w:rPr>
          <w:rFonts w:ascii="Times New Roman" w:eastAsia="Times New Roman" w:hAnsi="Times New Roman" w:cs="Times New Roman"/>
          <w:color w:val="000020"/>
          <w:sz w:val="28"/>
          <w:szCs w:val="28"/>
          <w:lang w:val="en-GB"/>
        </w:rPr>
        <w:t> consists of two layers: a radiate stratum, the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of which diverge from the manubrium of the malleus, and a circular stratum, the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of which are plentiful around the circumference but sparse and scattered near the </w:t>
      </w:r>
      <w:r w:rsidRPr="000F4D71">
        <w:rPr>
          <w:rFonts w:ascii="Times New Roman" w:eastAsia="Times New Roman" w:hAnsi="Times New Roman" w:cs="Times New Roman"/>
          <w:color w:val="000020"/>
          <w:sz w:val="28"/>
          <w:lang w:val="en-GB"/>
        </w:rPr>
        <w:t>center</w:t>
      </w:r>
      <w:r w:rsidRPr="000F4D71">
        <w:rPr>
          <w:rFonts w:ascii="Times New Roman" w:eastAsia="Times New Roman" w:hAnsi="Times New Roman" w:cs="Times New Roman"/>
          <w:color w:val="000020"/>
          <w:sz w:val="28"/>
          <w:szCs w:val="28"/>
          <w:lang w:val="en-GB"/>
        </w:rPr>
        <w:t> of the membrane. Branched or dendritic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as pointed out by </w:t>
      </w:r>
      <w:r w:rsidRPr="000F4D71">
        <w:rPr>
          <w:rFonts w:ascii="Times New Roman" w:eastAsia="Times New Roman" w:hAnsi="Times New Roman" w:cs="Times New Roman"/>
          <w:color w:val="000020"/>
          <w:sz w:val="28"/>
          <w:lang w:val="en-GB"/>
        </w:rPr>
        <w:t>Grüber</w:t>
      </w:r>
      <w:r w:rsidRPr="000F4D71">
        <w:rPr>
          <w:rFonts w:ascii="Times New Roman" w:eastAsia="Times New Roman" w:hAnsi="Times New Roman" w:cs="Times New Roman"/>
          <w:color w:val="000020"/>
          <w:sz w:val="28"/>
          <w:szCs w:val="28"/>
          <w:lang w:val="en-GB"/>
        </w:rPr>
        <w:t>, are also present especially in the posterior half of the membrane.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szCs w:val="28"/>
          <w:lang w:val="en-GB"/>
        </w:rPr>
        <w:t>Vessels and Nerves.</w:t>
      </w:r>
      <w:r w:rsidRPr="000F4D71">
        <w:rPr>
          <w:rFonts w:ascii="Times New Roman" w:eastAsia="Times New Roman" w:hAnsi="Times New Roman" w:cs="Times New Roman"/>
          <w:color w:val="000020"/>
          <w:sz w:val="28"/>
          <w:szCs w:val="28"/>
          <w:lang w:val="en-GB"/>
        </w:rPr>
        <w:t>—The </w:t>
      </w:r>
      <w:r w:rsidRPr="000F4D71">
        <w:rPr>
          <w:rFonts w:ascii="Times New Roman" w:eastAsia="Times New Roman" w:hAnsi="Times New Roman" w:cs="Times New Roman"/>
          <w:b/>
          <w:bCs/>
          <w:color w:val="000020"/>
          <w:sz w:val="28"/>
          <w:szCs w:val="28"/>
          <w:lang w:val="en-GB"/>
        </w:rPr>
        <w:t>arteries</w:t>
      </w:r>
      <w:r w:rsidRPr="000F4D71">
        <w:rPr>
          <w:rFonts w:ascii="Times New Roman" w:eastAsia="Times New Roman" w:hAnsi="Times New Roman" w:cs="Times New Roman"/>
          <w:color w:val="000020"/>
          <w:sz w:val="28"/>
          <w:szCs w:val="28"/>
          <w:lang w:val="en-GB"/>
        </w:rPr>
        <w:t> of the tympanic membrane are derived from the deep auricular branch of the internal maxillary, which ramifies beneath the cutaneous stratum; and from the </w:t>
      </w:r>
      <w:r w:rsidRPr="000F4D71">
        <w:rPr>
          <w:rFonts w:ascii="Times New Roman" w:eastAsia="Times New Roman" w:hAnsi="Times New Roman" w:cs="Times New Roman"/>
          <w:color w:val="000020"/>
          <w:sz w:val="28"/>
          <w:lang w:val="en-GB"/>
        </w:rPr>
        <w:t>stylomastoid</w:t>
      </w:r>
      <w:r w:rsidRPr="000F4D71">
        <w:rPr>
          <w:rFonts w:ascii="Times New Roman" w:eastAsia="Times New Roman" w:hAnsi="Times New Roman" w:cs="Times New Roman"/>
          <w:color w:val="000020"/>
          <w:sz w:val="28"/>
          <w:szCs w:val="28"/>
          <w:lang w:val="en-GB"/>
        </w:rPr>
        <w:t> branch of the posterior auricular, and tympanic branch of the internal maxillary, which are distributed on the mucous surface. The superficial </w:t>
      </w:r>
      <w:r w:rsidRPr="000F4D71">
        <w:rPr>
          <w:rFonts w:ascii="Times New Roman" w:eastAsia="Times New Roman" w:hAnsi="Times New Roman" w:cs="Times New Roman"/>
          <w:b/>
          <w:bCs/>
          <w:color w:val="000020"/>
          <w:sz w:val="28"/>
          <w:szCs w:val="28"/>
          <w:lang w:val="en-GB"/>
        </w:rPr>
        <w:t>veins</w:t>
      </w:r>
      <w:r w:rsidRPr="000F4D71">
        <w:rPr>
          <w:rFonts w:ascii="Times New Roman" w:eastAsia="Times New Roman" w:hAnsi="Times New Roman" w:cs="Times New Roman"/>
          <w:color w:val="000020"/>
          <w:sz w:val="28"/>
          <w:szCs w:val="28"/>
          <w:lang w:val="en-GB"/>
        </w:rPr>
        <w:t> open into the external jugular; those on the deep surface drain partly into the transverse sinus and veins of the </w:t>
      </w:r>
      <w:r w:rsidRPr="000F4D71">
        <w:rPr>
          <w:rFonts w:ascii="Times New Roman" w:eastAsia="Times New Roman" w:hAnsi="Times New Roman" w:cs="Times New Roman"/>
          <w:color w:val="000020"/>
          <w:sz w:val="28"/>
          <w:lang w:val="en-GB"/>
        </w:rPr>
        <w:t>dura</w:t>
      </w:r>
      <w:r w:rsidRPr="000F4D71">
        <w:rPr>
          <w:rFonts w:ascii="Times New Roman" w:eastAsia="Times New Roman" w:hAnsi="Times New Roman" w:cs="Times New Roman"/>
          <w:color w:val="000020"/>
          <w:sz w:val="28"/>
          <w:szCs w:val="28"/>
          <w:lang w:val="en-GB"/>
        </w:rPr>
        <w:t> mater, and partly into a plexus on the auditory tube. The membrane receives its chief </w:t>
      </w:r>
      <w:r w:rsidRPr="000F4D71">
        <w:rPr>
          <w:rFonts w:ascii="Times New Roman" w:eastAsia="Times New Roman" w:hAnsi="Times New Roman" w:cs="Times New Roman"/>
          <w:b/>
          <w:bCs/>
          <w:color w:val="000020"/>
          <w:sz w:val="28"/>
          <w:szCs w:val="28"/>
          <w:lang w:val="en-GB"/>
        </w:rPr>
        <w:t>nerve supply</w:t>
      </w:r>
      <w:r w:rsidRPr="000F4D71">
        <w:rPr>
          <w:rFonts w:ascii="Times New Roman" w:eastAsia="Times New Roman" w:hAnsi="Times New Roman" w:cs="Times New Roman"/>
          <w:color w:val="000020"/>
          <w:sz w:val="28"/>
          <w:szCs w:val="28"/>
          <w:lang w:val="en-GB"/>
        </w:rPr>
        <w:t> from the </w:t>
      </w:r>
      <w:r w:rsidRPr="000F4D71">
        <w:rPr>
          <w:rFonts w:ascii="Times New Roman" w:eastAsia="Times New Roman" w:hAnsi="Times New Roman" w:cs="Times New Roman"/>
          <w:color w:val="000020"/>
          <w:sz w:val="28"/>
          <w:lang w:val="en-GB"/>
        </w:rPr>
        <w:t>auriculotemporal</w:t>
      </w:r>
      <w:r w:rsidRPr="000F4D71">
        <w:rPr>
          <w:rFonts w:ascii="Times New Roman" w:eastAsia="Times New Roman" w:hAnsi="Times New Roman" w:cs="Times New Roman"/>
          <w:color w:val="000020"/>
          <w:sz w:val="28"/>
          <w:szCs w:val="28"/>
          <w:lang w:val="en-GB"/>
        </w:rPr>
        <w:t> branch of the mandibular; the auricular branch of the </w:t>
      </w:r>
      <w:r w:rsidRPr="000F4D71">
        <w:rPr>
          <w:rFonts w:ascii="Times New Roman" w:eastAsia="Times New Roman" w:hAnsi="Times New Roman" w:cs="Times New Roman"/>
          <w:color w:val="000020"/>
          <w:sz w:val="28"/>
          <w:lang w:val="en-GB"/>
        </w:rPr>
        <w:t>vagus</w:t>
      </w:r>
      <w:r w:rsidRPr="000F4D71">
        <w:rPr>
          <w:rFonts w:ascii="Times New Roman" w:eastAsia="Times New Roman" w:hAnsi="Times New Roman" w:cs="Times New Roman"/>
          <w:color w:val="000020"/>
          <w:sz w:val="28"/>
          <w:szCs w:val="28"/>
          <w:lang w:val="en-GB"/>
        </w:rPr>
        <w:t>, and the tympanic branch of the glossopharyngeal also supply it.</w:t>
      </w:r>
      <w:bookmarkStart w:id="0" w:name="txt150"/>
      <w:r w:rsidRPr="000F4D71">
        <w:rPr>
          <w:rFonts w:ascii="Times New Roman" w:eastAsia="Times New Roman" w:hAnsi="Times New Roman" w:cs="Times New Roman"/>
          <w:color w:val="000020"/>
          <w:sz w:val="28"/>
          <w:szCs w:val="28"/>
          <w:lang w:val="en-GB"/>
        </w:rPr>
        <w:t> </w:t>
      </w:r>
      <w:bookmarkEnd w:id="0"/>
      <w:r w:rsidRPr="000F4D71">
        <w:rPr>
          <w:rFonts w:ascii="Times New Roman" w:eastAsia="Times New Roman" w:hAnsi="Times New Roman" w:cs="Times New Roman"/>
          <w:color w:val="000020"/>
          <w:sz w:val="28"/>
          <w:szCs w:val="28"/>
        </w:rPr>
        <w:fldChar w:fldCharType="begin"/>
      </w:r>
      <w:r w:rsidRPr="000F4D71">
        <w:rPr>
          <w:rFonts w:ascii="Times New Roman" w:eastAsia="Times New Roman" w:hAnsi="Times New Roman" w:cs="Times New Roman"/>
          <w:color w:val="000020"/>
          <w:sz w:val="28"/>
          <w:szCs w:val="28"/>
        </w:rPr>
        <w:instrText xml:space="preserve"> HYPERLINK "http://intranet.tdmu.edu.ua/data/kafedra/internal/anatomy/classes_stud/en/med/lik/gray/henry%20gray%20anatomy/www.bartleby.com/107/230.html" \l "note150" </w:instrText>
      </w:r>
      <w:r w:rsidRPr="000F4D71">
        <w:rPr>
          <w:rFonts w:ascii="Times New Roman" w:eastAsia="Times New Roman" w:hAnsi="Times New Roman" w:cs="Times New Roman"/>
          <w:color w:val="000020"/>
          <w:sz w:val="28"/>
          <w:szCs w:val="28"/>
        </w:rPr>
        <w:fldChar w:fldCharType="separate"/>
      </w:r>
      <w:r w:rsidRPr="000F4D71">
        <w:rPr>
          <w:rFonts w:ascii="Times New Roman" w:eastAsia="Times New Roman" w:hAnsi="Times New Roman" w:cs="Times New Roman"/>
          <w:color w:val="800080"/>
          <w:sz w:val="28"/>
          <w:u w:val="single"/>
        </w:rPr>
        <w:t>150</w:t>
      </w:r>
      <w:r w:rsidRPr="000F4D71">
        <w:rPr>
          <w:rFonts w:ascii="Times New Roman" w:eastAsia="Times New Roman" w:hAnsi="Times New Roman" w:cs="Times New Roman"/>
          <w:color w:val="000020"/>
          <w:sz w:val="28"/>
          <w:szCs w:val="28"/>
        </w:rPr>
        <w:fldChar w:fldCharType="end"/>
      </w:r>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lastRenderedPageBreak/>
        <w:drawing>
          <wp:inline distT="0" distB="0" distL="0" distR="0">
            <wp:extent cx="5343525" cy="4819650"/>
            <wp:effectExtent l="19050" t="0" r="9525" b="0"/>
            <wp:docPr id="8" name="Picture 18" descr="image912">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912"/>
                    <pic:cNvPicPr>
                      <a:picLocks noChangeAspect="1" noChangeArrowheads="1"/>
                    </pic:cNvPicPr>
                  </pic:nvPicPr>
                  <pic:blipFill>
                    <a:blip r:embed="rId29"/>
                    <a:srcRect/>
                    <a:stretch>
                      <a:fillRect/>
                    </a:stretch>
                  </pic:blipFill>
                  <pic:spPr bwMode="auto">
                    <a:xfrm>
                      <a:off x="0" y="0"/>
                      <a:ext cx="5343525" cy="4819650"/>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szCs w:val="28"/>
        </w:rPr>
        <w:br/>
      </w:r>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The right </w:t>
      </w:r>
      <w:r w:rsidRPr="000F4D71">
        <w:rPr>
          <w:rFonts w:ascii="Times New Roman" w:eastAsia="Times New Roman" w:hAnsi="Times New Roman" w:cs="Times New Roman"/>
          <w:color w:val="000000"/>
          <w:sz w:val="28"/>
          <w:lang w:val="en-GB"/>
        </w:rPr>
        <w:t>membrana</w:t>
      </w:r>
      <w:r w:rsidRPr="000F4D71">
        <w:rPr>
          <w:rFonts w:ascii="Times New Roman" w:eastAsia="Times New Roman" w:hAnsi="Times New Roman" w:cs="Times New Roman"/>
          <w:color w:val="000000"/>
          <w:sz w:val="28"/>
          <w:szCs w:val="28"/>
          <w:lang w:val="en-GB"/>
        </w:rPr>
        <w:t> tympani with the hammer and the chorda tympani, viewed from within, from behind, and from above.</w:t>
      </w:r>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 </w:t>
      </w:r>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hyperlink r:id="rId30" w:history="1">
        <w:r w:rsidRPr="000F4D71">
          <w:rPr>
            <w:rFonts w:ascii="Times New Roman" w:eastAsia="Times New Roman" w:hAnsi="Times New Roman" w:cs="Times New Roman"/>
            <w:b/>
            <w:bCs/>
            <w:color w:val="3366FF"/>
            <w:sz w:val="28"/>
            <w:u w:val="single"/>
            <w:lang w:val="en-GB"/>
          </w:rPr>
          <w:t>VIDEO</w:t>
        </w:r>
      </w:hyperlink>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lang w:val="en-GB"/>
        </w:rPr>
        <w:t>Labyrinthic</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b/>
          <w:bCs/>
          <w:color w:val="000020"/>
          <w:sz w:val="28"/>
          <w:szCs w:val="28"/>
          <w:lang w:val="en-GB"/>
        </w:rPr>
        <w:t>Medial Wall</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paries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labyrinthica</w:t>
      </w:r>
      <w:r w:rsidRPr="000F4D71">
        <w:rPr>
          <w:rFonts w:ascii="Times New Roman" w:eastAsia="Times New Roman" w:hAnsi="Times New Roman" w:cs="Times New Roman"/>
          <w:i/>
          <w:iCs/>
          <w:color w:val="000020"/>
          <w:sz w:val="28"/>
          <w:szCs w:val="28"/>
          <w:lang w:val="en-GB"/>
        </w:rPr>
        <w:t>; inner wall</w:t>
      </w:r>
      <w:r w:rsidRPr="000F4D71">
        <w:rPr>
          <w:rFonts w:ascii="Times New Roman" w:eastAsia="Times New Roman" w:hAnsi="Times New Roman" w:cs="Times New Roman"/>
          <w:color w:val="000020"/>
          <w:sz w:val="28"/>
          <w:szCs w:val="28"/>
          <w:lang w:val="en-GB"/>
        </w:rPr>
        <w:t>) </w:t>
      </w:r>
      <w:hyperlink r:id="rId31" w:history="1">
        <w:r w:rsidRPr="000F4D71">
          <w:rPr>
            <w:rFonts w:ascii="Times New Roman" w:eastAsia="Times New Roman" w:hAnsi="Times New Roman" w:cs="Times New Roman"/>
            <w:color w:val="800080"/>
            <w:sz w:val="28"/>
            <w:u w:val="single"/>
            <w:lang w:val="en-GB"/>
          </w:rPr>
          <w:t>(913)</w:t>
        </w:r>
      </w:hyperlink>
      <w:r w:rsidRPr="000F4D71">
        <w:rPr>
          <w:rFonts w:ascii="Times New Roman" w:eastAsia="Times New Roman" w:hAnsi="Times New Roman" w:cs="Times New Roman"/>
          <w:color w:val="000020"/>
          <w:sz w:val="28"/>
          <w:szCs w:val="28"/>
          <w:lang w:val="en-GB"/>
        </w:rPr>
        <w:t> is vertical in direction, and presents for examination the </w:t>
      </w:r>
      <w:r w:rsidRPr="000F4D71">
        <w:rPr>
          <w:rFonts w:ascii="Times New Roman" w:eastAsia="Times New Roman" w:hAnsi="Times New Roman" w:cs="Times New Roman"/>
          <w:b/>
          <w:bCs/>
          <w:color w:val="000020"/>
          <w:sz w:val="28"/>
          <w:lang w:val="en-GB"/>
        </w:rPr>
        <w:t>fenestræ</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vestibuli</w:t>
      </w:r>
      <w:r w:rsidRPr="000F4D71">
        <w:rPr>
          <w:rFonts w:ascii="Times New Roman" w:eastAsia="Times New Roman" w:hAnsi="Times New Roman" w:cs="Times New Roman"/>
          <w:color w:val="000020"/>
          <w:sz w:val="28"/>
          <w:szCs w:val="28"/>
          <w:lang w:val="en-GB"/>
        </w:rPr>
        <w:t> and </w:t>
      </w:r>
      <w:r w:rsidRPr="000F4D71">
        <w:rPr>
          <w:rFonts w:ascii="Times New Roman" w:eastAsia="Times New Roman" w:hAnsi="Times New Roman" w:cs="Times New Roman"/>
          <w:b/>
          <w:bCs/>
          <w:color w:val="000020"/>
          <w:sz w:val="28"/>
          <w:lang w:val="en-GB"/>
        </w:rPr>
        <w:t>cochleæ</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promontory,</w:t>
      </w:r>
      <w:r w:rsidRPr="000F4D71">
        <w:rPr>
          <w:rFonts w:ascii="Times New Roman" w:eastAsia="Times New Roman" w:hAnsi="Times New Roman" w:cs="Times New Roman"/>
          <w:color w:val="000020"/>
          <w:sz w:val="28"/>
          <w:szCs w:val="28"/>
          <w:lang w:val="en-GB"/>
        </w:rPr>
        <w:t> and the </w:t>
      </w:r>
      <w:r w:rsidRPr="000F4D71">
        <w:rPr>
          <w:rFonts w:ascii="Times New Roman" w:eastAsia="Times New Roman" w:hAnsi="Times New Roman" w:cs="Times New Roman"/>
          <w:b/>
          <w:bCs/>
          <w:color w:val="000020"/>
          <w:sz w:val="28"/>
          <w:szCs w:val="28"/>
          <w:lang w:val="en-GB"/>
        </w:rPr>
        <w:t>prominence of the facial canal.</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fenestra </w:t>
      </w:r>
      <w:r w:rsidRPr="000F4D71">
        <w:rPr>
          <w:rFonts w:ascii="Times New Roman" w:eastAsia="Times New Roman" w:hAnsi="Times New Roman" w:cs="Times New Roman"/>
          <w:b/>
          <w:bCs/>
          <w:color w:val="000020"/>
          <w:sz w:val="28"/>
          <w:lang w:val="en-GB"/>
        </w:rPr>
        <w:t>vestibuli</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fenestra </w:t>
      </w:r>
      <w:r w:rsidRPr="000F4D71">
        <w:rPr>
          <w:rFonts w:ascii="Times New Roman" w:eastAsia="Times New Roman" w:hAnsi="Times New Roman" w:cs="Times New Roman"/>
          <w:i/>
          <w:iCs/>
          <w:color w:val="000020"/>
          <w:sz w:val="28"/>
          <w:lang w:val="en-GB"/>
        </w:rPr>
        <w:t>ovalis</w:t>
      </w:r>
      <w:r w:rsidRPr="000F4D71">
        <w:rPr>
          <w:rFonts w:ascii="Times New Roman" w:eastAsia="Times New Roman" w:hAnsi="Times New Roman" w:cs="Times New Roman"/>
          <w:color w:val="000020"/>
          <w:sz w:val="28"/>
          <w:szCs w:val="28"/>
          <w:lang w:val="en-GB"/>
        </w:rPr>
        <w:t>) is a </w:t>
      </w:r>
      <w:r w:rsidRPr="000F4D71">
        <w:rPr>
          <w:rFonts w:ascii="Times New Roman" w:eastAsia="Times New Roman" w:hAnsi="Times New Roman" w:cs="Times New Roman"/>
          <w:color w:val="000020"/>
          <w:sz w:val="28"/>
          <w:lang w:val="en-GB"/>
        </w:rPr>
        <w:t>reniform</w:t>
      </w:r>
      <w:r w:rsidRPr="000F4D71">
        <w:rPr>
          <w:rFonts w:ascii="Times New Roman" w:eastAsia="Times New Roman" w:hAnsi="Times New Roman" w:cs="Times New Roman"/>
          <w:color w:val="000020"/>
          <w:sz w:val="28"/>
          <w:szCs w:val="28"/>
          <w:lang w:val="en-GB"/>
        </w:rPr>
        <w:t xml:space="preserve"> opening leading from the tympanic cavity into the vestibule of the internal ear; its long diameter is horizontal, and its convex border is upward. In the recent state it is occupied by the base of the </w:t>
      </w:r>
      <w:r w:rsidRPr="000F4D71">
        <w:rPr>
          <w:rFonts w:ascii="Times New Roman" w:eastAsia="Times New Roman" w:hAnsi="Times New Roman" w:cs="Times New Roman"/>
          <w:color w:val="000020"/>
          <w:sz w:val="28"/>
          <w:szCs w:val="28"/>
          <w:lang w:val="en-GB"/>
        </w:rPr>
        <w:lastRenderedPageBreak/>
        <w:t>stapes, the circumference of which is fixed by the annular ligament to the margin of the foramen.</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fenestra </w:t>
      </w:r>
      <w:r w:rsidRPr="000F4D71">
        <w:rPr>
          <w:rFonts w:ascii="Times New Roman" w:eastAsia="Times New Roman" w:hAnsi="Times New Roman" w:cs="Times New Roman"/>
          <w:b/>
          <w:bCs/>
          <w:color w:val="000020"/>
          <w:sz w:val="28"/>
          <w:lang w:val="en-GB"/>
        </w:rPr>
        <w:t>cochleæ</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fenestra rotunda</w:t>
      </w:r>
      <w:r w:rsidRPr="000F4D71">
        <w:rPr>
          <w:rFonts w:ascii="Times New Roman" w:eastAsia="Times New Roman" w:hAnsi="Times New Roman" w:cs="Times New Roman"/>
          <w:color w:val="000020"/>
          <w:sz w:val="28"/>
          <w:szCs w:val="28"/>
          <w:lang w:val="en-GB"/>
        </w:rPr>
        <w:t>) is situated below and a little behind the fenestra </w:t>
      </w:r>
      <w:r w:rsidRPr="000F4D71">
        <w:rPr>
          <w:rFonts w:ascii="Times New Roman" w:eastAsia="Times New Roman" w:hAnsi="Times New Roman" w:cs="Times New Roman"/>
          <w:color w:val="000020"/>
          <w:sz w:val="28"/>
          <w:lang w:val="en-GB"/>
        </w:rPr>
        <w:t>vestibuli</w:t>
      </w:r>
      <w:r w:rsidRPr="000F4D71">
        <w:rPr>
          <w:rFonts w:ascii="Times New Roman" w:eastAsia="Times New Roman" w:hAnsi="Times New Roman" w:cs="Times New Roman"/>
          <w:color w:val="000020"/>
          <w:sz w:val="28"/>
          <w:szCs w:val="28"/>
          <w:lang w:val="en-GB"/>
        </w:rPr>
        <w:t>, from which it is separated by a rounded elevation, the </w:t>
      </w:r>
      <w:r w:rsidRPr="000F4D71">
        <w:rPr>
          <w:rFonts w:ascii="Times New Roman" w:eastAsia="Times New Roman" w:hAnsi="Times New Roman" w:cs="Times New Roman"/>
          <w:b/>
          <w:bCs/>
          <w:color w:val="000020"/>
          <w:sz w:val="28"/>
          <w:szCs w:val="28"/>
          <w:lang w:val="en-GB"/>
        </w:rPr>
        <w:t>promontory.</w:t>
      </w:r>
      <w:r w:rsidRPr="000F4D71">
        <w:rPr>
          <w:rFonts w:ascii="Times New Roman" w:eastAsia="Times New Roman" w:hAnsi="Times New Roman" w:cs="Times New Roman"/>
          <w:color w:val="000020"/>
          <w:sz w:val="28"/>
          <w:szCs w:val="28"/>
          <w:lang w:val="en-GB"/>
        </w:rPr>
        <w:t> It is placed at the bottom of a funnel-shaped depression and, in the macerated bone, leads into the cochlea of the internal ear; in the fresh state it is closed by a membrane, the </w:t>
      </w:r>
      <w:r w:rsidRPr="000F4D71">
        <w:rPr>
          <w:rFonts w:ascii="Times New Roman" w:eastAsia="Times New Roman" w:hAnsi="Times New Roman" w:cs="Times New Roman"/>
          <w:b/>
          <w:bCs/>
          <w:color w:val="000020"/>
          <w:sz w:val="28"/>
          <w:szCs w:val="28"/>
          <w:lang w:val="en-GB"/>
        </w:rPr>
        <w:t>secondary tympanic membrane,</w:t>
      </w:r>
      <w:r w:rsidRPr="000F4D71">
        <w:rPr>
          <w:rFonts w:ascii="Times New Roman" w:eastAsia="Times New Roman" w:hAnsi="Times New Roman" w:cs="Times New Roman"/>
          <w:color w:val="000020"/>
          <w:sz w:val="28"/>
          <w:szCs w:val="28"/>
          <w:lang w:val="en-GB"/>
        </w:rPr>
        <w:t> which is concave toward the tympanic cavity, convex toward the cochlea. This membrane consists of three layers: an external, or mucous, derived from the mucous lining of the tympanic cavity; an internal, from the lining membrane of the cochlea; and an intermediate, or fibrous layer.</w:t>
      </w:r>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drawing>
          <wp:inline distT="0" distB="0" distL="0" distR="0">
            <wp:extent cx="4333875" cy="3876675"/>
            <wp:effectExtent l="19050" t="0" r="9525" b="0"/>
            <wp:docPr id="9" name="Picture 19" descr="image913">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913"/>
                    <pic:cNvPicPr>
                      <a:picLocks noChangeAspect="1" noChangeArrowheads="1"/>
                    </pic:cNvPicPr>
                  </pic:nvPicPr>
                  <pic:blipFill>
                    <a:blip r:embed="rId33"/>
                    <a:srcRect/>
                    <a:stretch>
                      <a:fillRect/>
                    </a:stretch>
                  </pic:blipFill>
                  <pic:spPr bwMode="auto">
                    <a:xfrm>
                      <a:off x="0" y="0"/>
                      <a:ext cx="4333875" cy="3876675"/>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lang w:val="en-GB"/>
        </w:rPr>
        <w:t>Coronal section of right temporal bone.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promontory</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promontorium</w:t>
      </w:r>
      <w:r w:rsidRPr="000F4D71">
        <w:rPr>
          <w:rFonts w:ascii="Times New Roman" w:eastAsia="Times New Roman" w:hAnsi="Times New Roman" w:cs="Times New Roman"/>
          <w:color w:val="000020"/>
          <w:sz w:val="28"/>
          <w:szCs w:val="28"/>
          <w:lang w:val="en-GB"/>
        </w:rPr>
        <w:t>) is a rounded hollow prominence, formed by the projection outward of the first turn of the cochlea; it is placed between the </w:t>
      </w:r>
      <w:r w:rsidRPr="000F4D71">
        <w:rPr>
          <w:rFonts w:ascii="Times New Roman" w:eastAsia="Times New Roman" w:hAnsi="Times New Roman" w:cs="Times New Roman"/>
          <w:color w:val="000020"/>
          <w:sz w:val="28"/>
          <w:lang w:val="en-GB"/>
        </w:rPr>
        <w:t>fenestræ</w:t>
      </w:r>
      <w:r w:rsidRPr="000F4D71">
        <w:rPr>
          <w:rFonts w:ascii="Times New Roman" w:eastAsia="Times New Roman" w:hAnsi="Times New Roman" w:cs="Times New Roman"/>
          <w:color w:val="000020"/>
          <w:sz w:val="28"/>
          <w:szCs w:val="28"/>
          <w:lang w:val="en-GB"/>
        </w:rPr>
        <w:t>, and is furrowed on its surface by small grooves, for the lodgement of branches of the tympanic plexus. A minute spicule of bone frequently connects the promontory to the pyramidal eminence.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prominence of the facial canal</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prominentia</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canalis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facialis</w:t>
      </w:r>
      <w:r w:rsidRPr="000F4D71">
        <w:rPr>
          <w:rFonts w:ascii="Times New Roman" w:eastAsia="Times New Roman" w:hAnsi="Times New Roman" w:cs="Times New Roman"/>
          <w:i/>
          <w:iCs/>
          <w:color w:val="000020"/>
          <w:sz w:val="28"/>
          <w:szCs w:val="28"/>
          <w:lang w:val="en-GB"/>
        </w:rPr>
        <w:t>; prominence of aqueduct of </w:t>
      </w:r>
      <w:r w:rsidRPr="000F4D71">
        <w:rPr>
          <w:rFonts w:ascii="Times New Roman" w:eastAsia="Times New Roman" w:hAnsi="Times New Roman" w:cs="Times New Roman"/>
          <w:i/>
          <w:iCs/>
          <w:color w:val="000020"/>
          <w:sz w:val="28"/>
          <w:lang w:val="en-GB"/>
        </w:rPr>
        <w:t>Fallopius</w:t>
      </w:r>
      <w:r w:rsidRPr="000F4D71">
        <w:rPr>
          <w:rFonts w:ascii="Times New Roman" w:eastAsia="Times New Roman" w:hAnsi="Times New Roman" w:cs="Times New Roman"/>
          <w:color w:val="000020"/>
          <w:sz w:val="28"/>
          <w:szCs w:val="28"/>
          <w:lang w:val="en-GB"/>
        </w:rPr>
        <w:t xml:space="preserve">) indicates the position of the bony canal in which the facial </w:t>
      </w:r>
      <w:r w:rsidRPr="000F4D71">
        <w:rPr>
          <w:rFonts w:ascii="Times New Roman" w:eastAsia="Times New Roman" w:hAnsi="Times New Roman" w:cs="Times New Roman"/>
          <w:color w:val="000020"/>
          <w:sz w:val="28"/>
          <w:szCs w:val="28"/>
          <w:lang w:val="en-GB"/>
        </w:rPr>
        <w:lastRenderedPageBreak/>
        <w:t>nerve is contained; this canal traverses the </w:t>
      </w:r>
      <w:r w:rsidRPr="000F4D71">
        <w:rPr>
          <w:rFonts w:ascii="Times New Roman" w:eastAsia="Times New Roman" w:hAnsi="Times New Roman" w:cs="Times New Roman"/>
          <w:color w:val="000020"/>
          <w:sz w:val="28"/>
          <w:lang w:val="en-GB"/>
        </w:rPr>
        <w:t>labyrinthic</w:t>
      </w:r>
      <w:r w:rsidRPr="000F4D71">
        <w:rPr>
          <w:rFonts w:ascii="Times New Roman" w:eastAsia="Times New Roman" w:hAnsi="Times New Roman" w:cs="Times New Roman"/>
          <w:color w:val="000020"/>
          <w:sz w:val="28"/>
          <w:szCs w:val="28"/>
          <w:lang w:val="en-GB"/>
        </w:rPr>
        <w:t> wall of the tympanic cavity above the fenestra </w:t>
      </w:r>
      <w:r w:rsidRPr="000F4D71">
        <w:rPr>
          <w:rFonts w:ascii="Times New Roman" w:eastAsia="Times New Roman" w:hAnsi="Times New Roman" w:cs="Times New Roman"/>
          <w:color w:val="000020"/>
          <w:sz w:val="28"/>
          <w:lang w:val="en-GB"/>
        </w:rPr>
        <w:t>vestibuli</w:t>
      </w:r>
      <w:r w:rsidRPr="000F4D71">
        <w:rPr>
          <w:rFonts w:ascii="Times New Roman" w:eastAsia="Times New Roman" w:hAnsi="Times New Roman" w:cs="Times New Roman"/>
          <w:color w:val="000020"/>
          <w:sz w:val="28"/>
          <w:szCs w:val="28"/>
          <w:lang w:val="en-GB"/>
        </w:rPr>
        <w:t>, and behind </w:t>
      </w:r>
      <w:r w:rsidRPr="000F4D71">
        <w:rPr>
          <w:rFonts w:ascii="Times New Roman" w:eastAsia="Times New Roman" w:hAnsi="Times New Roman" w:cs="Times New Roman"/>
          <w:color w:val="000020"/>
          <w:sz w:val="28"/>
          <w:lang w:val="en-GB"/>
        </w:rPr>
        <w:t>that opening curves</w:t>
      </w:r>
      <w:r w:rsidRPr="000F4D71">
        <w:rPr>
          <w:rFonts w:ascii="Times New Roman" w:eastAsia="Times New Roman" w:hAnsi="Times New Roman" w:cs="Times New Roman"/>
          <w:color w:val="000020"/>
          <w:sz w:val="28"/>
          <w:szCs w:val="28"/>
          <w:lang w:val="en-GB"/>
        </w:rPr>
        <w:t> nearly vertically downward along the mastoid wall.</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mastoid</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b/>
          <w:bCs/>
          <w:color w:val="000020"/>
          <w:sz w:val="28"/>
          <w:szCs w:val="28"/>
          <w:lang w:val="en-GB"/>
        </w:rPr>
        <w:t>posterior wall</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paries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mastoidea</w:t>
      </w:r>
      <w:r w:rsidRPr="000F4D71">
        <w:rPr>
          <w:rFonts w:ascii="Times New Roman" w:eastAsia="Times New Roman" w:hAnsi="Times New Roman" w:cs="Times New Roman"/>
          <w:color w:val="000020"/>
          <w:sz w:val="28"/>
          <w:szCs w:val="28"/>
          <w:lang w:val="en-GB"/>
        </w:rPr>
        <w:t>) is wider above than below, and presents for examination the </w:t>
      </w:r>
      <w:r w:rsidRPr="000F4D71">
        <w:rPr>
          <w:rFonts w:ascii="Times New Roman" w:eastAsia="Times New Roman" w:hAnsi="Times New Roman" w:cs="Times New Roman"/>
          <w:b/>
          <w:bCs/>
          <w:color w:val="000020"/>
          <w:sz w:val="28"/>
          <w:szCs w:val="28"/>
          <w:lang w:val="en-GB"/>
        </w:rPr>
        <w:t>entrance to the tympanic </w:t>
      </w:r>
      <w:r w:rsidRPr="000F4D71">
        <w:rPr>
          <w:rFonts w:ascii="Times New Roman" w:eastAsia="Times New Roman" w:hAnsi="Times New Roman" w:cs="Times New Roman"/>
          <w:b/>
          <w:bCs/>
          <w:color w:val="000020"/>
          <w:sz w:val="28"/>
          <w:lang w:val="en-GB"/>
        </w:rPr>
        <w:t>antrum</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pyramidal eminence,</w:t>
      </w:r>
      <w:r w:rsidRPr="000F4D71">
        <w:rPr>
          <w:rFonts w:ascii="Times New Roman" w:eastAsia="Times New Roman" w:hAnsi="Times New Roman" w:cs="Times New Roman"/>
          <w:color w:val="000020"/>
          <w:sz w:val="28"/>
          <w:szCs w:val="28"/>
          <w:lang w:val="en-GB"/>
        </w:rPr>
        <w:t> and the </w:t>
      </w:r>
      <w:r w:rsidRPr="000F4D71">
        <w:rPr>
          <w:rFonts w:ascii="Times New Roman" w:eastAsia="Times New Roman" w:hAnsi="Times New Roman" w:cs="Times New Roman"/>
          <w:b/>
          <w:bCs/>
          <w:color w:val="000020"/>
          <w:sz w:val="28"/>
          <w:szCs w:val="28"/>
          <w:lang w:val="en-GB"/>
        </w:rPr>
        <w:t>fossa </w:t>
      </w:r>
      <w:r w:rsidRPr="000F4D71">
        <w:rPr>
          <w:rFonts w:ascii="Times New Roman" w:eastAsia="Times New Roman" w:hAnsi="Times New Roman" w:cs="Times New Roman"/>
          <w:b/>
          <w:bCs/>
          <w:color w:val="000020"/>
          <w:sz w:val="28"/>
          <w:lang w:val="en-GB"/>
        </w:rPr>
        <w:t>incudis</w:t>
      </w:r>
      <w:r w:rsidRPr="000F4D71">
        <w:rPr>
          <w:rFonts w:ascii="Times New Roman" w:eastAsia="Times New Roman" w:hAnsi="Times New Roman" w:cs="Times New Roman"/>
          <w:b/>
          <w:bCs/>
          <w:color w:val="00002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entrance to the </w:t>
      </w:r>
      <w:r w:rsidRPr="000F4D71">
        <w:rPr>
          <w:rFonts w:ascii="Times New Roman" w:eastAsia="Times New Roman" w:hAnsi="Times New Roman" w:cs="Times New Roman"/>
          <w:b/>
          <w:bCs/>
          <w:color w:val="000020"/>
          <w:sz w:val="28"/>
          <w:lang w:val="en-GB"/>
        </w:rPr>
        <w:t>antrum</w:t>
      </w:r>
      <w:r w:rsidRPr="000F4D71">
        <w:rPr>
          <w:rFonts w:ascii="Times New Roman" w:eastAsia="Times New Roman" w:hAnsi="Times New Roman" w:cs="Times New Roman"/>
          <w:color w:val="000020"/>
          <w:sz w:val="28"/>
          <w:szCs w:val="28"/>
          <w:lang w:val="en-GB"/>
        </w:rPr>
        <w:t> is a large irregular aperture, which leads backward from the </w:t>
      </w:r>
      <w:r w:rsidRPr="000F4D71">
        <w:rPr>
          <w:rFonts w:ascii="Times New Roman" w:eastAsia="Times New Roman" w:hAnsi="Times New Roman" w:cs="Times New Roman"/>
          <w:color w:val="000020"/>
          <w:sz w:val="28"/>
          <w:lang w:val="en-GB"/>
        </w:rPr>
        <w:t>epitympanic</w:t>
      </w:r>
      <w:r w:rsidRPr="000F4D71">
        <w:rPr>
          <w:rFonts w:ascii="Times New Roman" w:eastAsia="Times New Roman" w:hAnsi="Times New Roman" w:cs="Times New Roman"/>
          <w:color w:val="000020"/>
          <w:sz w:val="28"/>
          <w:szCs w:val="28"/>
          <w:lang w:val="en-GB"/>
        </w:rPr>
        <w:t> recess into a considerable air space, named the </w:t>
      </w:r>
      <w:r w:rsidRPr="000F4D71">
        <w:rPr>
          <w:rFonts w:ascii="Times New Roman" w:eastAsia="Times New Roman" w:hAnsi="Times New Roman" w:cs="Times New Roman"/>
          <w:b/>
          <w:bCs/>
          <w:color w:val="000020"/>
          <w:sz w:val="28"/>
          <w:szCs w:val="28"/>
          <w:lang w:val="en-GB"/>
        </w:rPr>
        <w:t>tympanic</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b/>
          <w:bCs/>
          <w:color w:val="000020"/>
          <w:sz w:val="28"/>
          <w:szCs w:val="28"/>
          <w:lang w:val="en-GB"/>
        </w:rPr>
        <w:t>mastoid </w:t>
      </w:r>
      <w:r w:rsidRPr="000F4D71">
        <w:rPr>
          <w:rFonts w:ascii="Times New Roman" w:eastAsia="Times New Roman" w:hAnsi="Times New Roman" w:cs="Times New Roman"/>
          <w:b/>
          <w:bCs/>
          <w:color w:val="000020"/>
          <w:sz w:val="28"/>
          <w:lang w:val="en-GB"/>
        </w:rPr>
        <w:t>antrum</w:t>
      </w:r>
      <w:r w:rsidRPr="000F4D71">
        <w:rPr>
          <w:rFonts w:ascii="Times New Roman" w:eastAsia="Times New Roman" w:hAnsi="Times New Roman" w:cs="Times New Roman"/>
          <w:color w:val="000020"/>
          <w:sz w:val="28"/>
          <w:szCs w:val="28"/>
          <w:lang w:val="en-GB"/>
        </w:rPr>
        <w:t> (see page 142). The </w:t>
      </w:r>
      <w:r w:rsidRPr="000F4D71">
        <w:rPr>
          <w:rFonts w:ascii="Times New Roman" w:eastAsia="Times New Roman" w:hAnsi="Times New Roman" w:cs="Times New Roman"/>
          <w:color w:val="000020"/>
          <w:sz w:val="28"/>
          <w:lang w:val="en-GB"/>
        </w:rPr>
        <w:t>antrum</w:t>
      </w:r>
      <w:r w:rsidRPr="000F4D71">
        <w:rPr>
          <w:rFonts w:ascii="Times New Roman" w:eastAsia="Times New Roman" w:hAnsi="Times New Roman" w:cs="Times New Roman"/>
          <w:color w:val="000020"/>
          <w:sz w:val="28"/>
          <w:szCs w:val="28"/>
          <w:lang w:val="en-GB"/>
        </w:rPr>
        <w:t> communicates behind and below with the </w:t>
      </w:r>
      <w:r w:rsidRPr="000F4D71">
        <w:rPr>
          <w:rFonts w:ascii="Times New Roman" w:eastAsia="Times New Roman" w:hAnsi="Times New Roman" w:cs="Times New Roman"/>
          <w:b/>
          <w:bCs/>
          <w:color w:val="000020"/>
          <w:sz w:val="28"/>
          <w:szCs w:val="28"/>
          <w:lang w:val="en-GB"/>
        </w:rPr>
        <w:t>mastoid air cells,</w:t>
      </w:r>
      <w:r w:rsidRPr="000F4D71">
        <w:rPr>
          <w:rFonts w:ascii="Times New Roman" w:eastAsia="Times New Roman" w:hAnsi="Times New Roman" w:cs="Times New Roman"/>
          <w:color w:val="000020"/>
          <w:sz w:val="28"/>
          <w:szCs w:val="28"/>
          <w:lang w:val="en-GB"/>
        </w:rPr>
        <w:t> which vary considerably in number, size, and form; the </w:t>
      </w:r>
      <w:r w:rsidRPr="000F4D71">
        <w:rPr>
          <w:rFonts w:ascii="Times New Roman" w:eastAsia="Times New Roman" w:hAnsi="Times New Roman" w:cs="Times New Roman"/>
          <w:color w:val="000020"/>
          <w:sz w:val="28"/>
          <w:lang w:val="en-GB"/>
        </w:rPr>
        <w:t>antrum</w:t>
      </w:r>
      <w:r w:rsidRPr="000F4D71">
        <w:rPr>
          <w:rFonts w:ascii="Times New Roman" w:eastAsia="Times New Roman" w:hAnsi="Times New Roman" w:cs="Times New Roman"/>
          <w:color w:val="000020"/>
          <w:sz w:val="28"/>
          <w:szCs w:val="28"/>
          <w:lang w:val="en-GB"/>
        </w:rPr>
        <w:t> and mastoid air cells are lined by mucous membrane, continuous with that lining the tympanic cavity. On the medial wall of the entrance to the </w:t>
      </w:r>
      <w:r w:rsidRPr="000F4D71">
        <w:rPr>
          <w:rFonts w:ascii="Times New Roman" w:eastAsia="Times New Roman" w:hAnsi="Times New Roman" w:cs="Times New Roman"/>
          <w:color w:val="000020"/>
          <w:sz w:val="28"/>
          <w:lang w:val="en-GB"/>
        </w:rPr>
        <w:t>antrum</w:t>
      </w:r>
      <w:r w:rsidRPr="000F4D71">
        <w:rPr>
          <w:rFonts w:ascii="Times New Roman" w:eastAsia="Times New Roman" w:hAnsi="Times New Roman" w:cs="Times New Roman"/>
          <w:color w:val="000020"/>
          <w:sz w:val="28"/>
          <w:szCs w:val="28"/>
          <w:lang w:val="en-GB"/>
        </w:rPr>
        <w:t> is a rounded eminence, situated above and behind the prominence of the facial canal; it corresponds with the position of the </w:t>
      </w:r>
      <w:r w:rsidRPr="000F4D71">
        <w:rPr>
          <w:rFonts w:ascii="Times New Roman" w:eastAsia="Times New Roman" w:hAnsi="Times New Roman" w:cs="Times New Roman"/>
          <w:color w:val="000020"/>
          <w:sz w:val="28"/>
          <w:lang w:val="en-GB"/>
        </w:rPr>
        <w:t>ampullated</w:t>
      </w:r>
      <w:r w:rsidRPr="000F4D71">
        <w:rPr>
          <w:rFonts w:ascii="Times New Roman" w:eastAsia="Times New Roman" w:hAnsi="Times New Roman" w:cs="Times New Roman"/>
          <w:color w:val="000020"/>
          <w:sz w:val="28"/>
          <w:szCs w:val="28"/>
          <w:lang w:val="en-GB"/>
        </w:rPr>
        <w:t> ends of the superior and lateral </w:t>
      </w:r>
      <w:r w:rsidRPr="000F4D71">
        <w:rPr>
          <w:rFonts w:ascii="Times New Roman" w:eastAsia="Times New Roman" w:hAnsi="Times New Roman" w:cs="Times New Roman"/>
          <w:color w:val="000020"/>
          <w:sz w:val="28"/>
          <w:lang w:val="en-GB"/>
        </w:rPr>
        <w:t>semicircular</w:t>
      </w:r>
      <w:r w:rsidRPr="000F4D71">
        <w:rPr>
          <w:rFonts w:ascii="Times New Roman" w:eastAsia="Times New Roman" w:hAnsi="Times New Roman" w:cs="Times New Roman"/>
          <w:color w:val="000020"/>
          <w:sz w:val="28"/>
          <w:szCs w:val="28"/>
          <w:lang w:val="en-GB"/>
        </w:rPr>
        <w:t> canals.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pyramidal eminence</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eminentia</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pyramidalis</w:t>
      </w:r>
      <w:r w:rsidRPr="000F4D71">
        <w:rPr>
          <w:rFonts w:ascii="Times New Roman" w:eastAsia="Times New Roman" w:hAnsi="Times New Roman" w:cs="Times New Roman"/>
          <w:i/>
          <w:iCs/>
          <w:color w:val="000020"/>
          <w:sz w:val="28"/>
          <w:szCs w:val="28"/>
          <w:lang w:val="en-GB"/>
        </w:rPr>
        <w:t>; pyramid</w:t>
      </w:r>
      <w:r w:rsidRPr="000F4D71">
        <w:rPr>
          <w:rFonts w:ascii="Times New Roman" w:eastAsia="Times New Roman" w:hAnsi="Times New Roman" w:cs="Times New Roman"/>
          <w:color w:val="000020"/>
          <w:sz w:val="28"/>
          <w:szCs w:val="28"/>
          <w:lang w:val="en-GB"/>
        </w:rPr>
        <w:t>) is situated immediately behind the fenestra </w:t>
      </w:r>
      <w:r w:rsidRPr="000F4D71">
        <w:rPr>
          <w:rFonts w:ascii="Times New Roman" w:eastAsia="Times New Roman" w:hAnsi="Times New Roman" w:cs="Times New Roman"/>
          <w:color w:val="000020"/>
          <w:sz w:val="28"/>
          <w:lang w:val="en-GB"/>
        </w:rPr>
        <w:t>vestibuli</w:t>
      </w:r>
      <w:r w:rsidRPr="000F4D71">
        <w:rPr>
          <w:rFonts w:ascii="Times New Roman" w:eastAsia="Times New Roman" w:hAnsi="Times New Roman" w:cs="Times New Roman"/>
          <w:color w:val="000020"/>
          <w:sz w:val="28"/>
          <w:szCs w:val="28"/>
          <w:lang w:val="en-GB"/>
        </w:rPr>
        <w:t>, and in front of the vertical portion of the facial canal; it is hollow, and contains the </w:t>
      </w:r>
      <w:r w:rsidRPr="000F4D71">
        <w:rPr>
          <w:rFonts w:ascii="Times New Roman" w:eastAsia="Times New Roman" w:hAnsi="Times New Roman" w:cs="Times New Roman"/>
          <w:color w:val="000020"/>
          <w:sz w:val="28"/>
          <w:lang w:val="en-GB"/>
        </w:rPr>
        <w:t>Stapedius</w:t>
      </w:r>
      <w:r w:rsidRPr="000F4D71">
        <w:rPr>
          <w:rFonts w:ascii="Times New Roman" w:eastAsia="Times New Roman" w:hAnsi="Times New Roman" w:cs="Times New Roman"/>
          <w:color w:val="000020"/>
          <w:sz w:val="28"/>
          <w:szCs w:val="28"/>
          <w:lang w:val="en-GB"/>
        </w:rPr>
        <w:t> muscle; its summit projects forward toward the fenestra </w:t>
      </w:r>
      <w:r w:rsidRPr="000F4D71">
        <w:rPr>
          <w:rFonts w:ascii="Times New Roman" w:eastAsia="Times New Roman" w:hAnsi="Times New Roman" w:cs="Times New Roman"/>
          <w:color w:val="000020"/>
          <w:sz w:val="28"/>
          <w:lang w:val="en-GB"/>
        </w:rPr>
        <w:t>vestibuli</w:t>
      </w:r>
      <w:r w:rsidRPr="000F4D71">
        <w:rPr>
          <w:rFonts w:ascii="Times New Roman" w:eastAsia="Times New Roman" w:hAnsi="Times New Roman" w:cs="Times New Roman"/>
          <w:color w:val="000020"/>
          <w:sz w:val="28"/>
          <w:szCs w:val="28"/>
          <w:lang w:val="en-GB"/>
        </w:rPr>
        <w:t>, and is pierced by a small aperture which transmits the tendon of the muscle. The cavity in the pyramidal eminence is prolonged downward and backward in front of the facial canal, and communicates with it by a minute aperture which transmits a twig from the facial nerve to the </w:t>
      </w:r>
      <w:r w:rsidRPr="000F4D71">
        <w:rPr>
          <w:rFonts w:ascii="Times New Roman" w:eastAsia="Times New Roman" w:hAnsi="Times New Roman" w:cs="Times New Roman"/>
          <w:color w:val="000020"/>
          <w:sz w:val="28"/>
          <w:lang w:val="en-GB"/>
        </w:rPr>
        <w:t>Stapedius</w:t>
      </w:r>
      <w:r w:rsidRPr="000F4D71">
        <w:rPr>
          <w:rFonts w:ascii="Times New Roman" w:eastAsia="Times New Roman" w:hAnsi="Times New Roman" w:cs="Times New Roman"/>
          <w:color w:val="000020"/>
          <w:sz w:val="28"/>
          <w:szCs w:val="28"/>
          <w:lang w:val="en-GB"/>
        </w:rPr>
        <w:t> muscle.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fossa </w:t>
      </w:r>
      <w:r w:rsidRPr="000F4D71">
        <w:rPr>
          <w:rFonts w:ascii="Times New Roman" w:eastAsia="Times New Roman" w:hAnsi="Times New Roman" w:cs="Times New Roman"/>
          <w:b/>
          <w:bCs/>
          <w:color w:val="000020"/>
          <w:sz w:val="28"/>
          <w:lang w:val="en-GB"/>
        </w:rPr>
        <w:t>incudis</w:t>
      </w:r>
      <w:r w:rsidRPr="000F4D71">
        <w:rPr>
          <w:rFonts w:ascii="Times New Roman" w:eastAsia="Times New Roman" w:hAnsi="Times New Roman" w:cs="Times New Roman"/>
          <w:color w:val="000020"/>
          <w:sz w:val="28"/>
          <w:szCs w:val="28"/>
          <w:lang w:val="en-GB"/>
        </w:rPr>
        <w:t> is a small depression in the lower and back part of the </w:t>
      </w:r>
      <w:r w:rsidRPr="000F4D71">
        <w:rPr>
          <w:rFonts w:ascii="Times New Roman" w:eastAsia="Times New Roman" w:hAnsi="Times New Roman" w:cs="Times New Roman"/>
          <w:color w:val="000020"/>
          <w:sz w:val="28"/>
          <w:lang w:val="en-GB"/>
        </w:rPr>
        <w:t>epitympanic</w:t>
      </w:r>
      <w:r w:rsidRPr="000F4D71">
        <w:rPr>
          <w:rFonts w:ascii="Times New Roman" w:eastAsia="Times New Roman" w:hAnsi="Times New Roman" w:cs="Times New Roman"/>
          <w:color w:val="000020"/>
          <w:sz w:val="28"/>
          <w:szCs w:val="28"/>
          <w:lang w:val="en-GB"/>
        </w:rPr>
        <w:t> recess; it lodges the short crus of the incus.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Carotid</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b/>
          <w:bCs/>
          <w:color w:val="000020"/>
          <w:sz w:val="28"/>
          <w:szCs w:val="28"/>
          <w:lang w:val="en-GB"/>
        </w:rPr>
        <w:t>Anterior Wall</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paries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carotica</w:t>
      </w:r>
      <w:r w:rsidRPr="000F4D71">
        <w:rPr>
          <w:rFonts w:ascii="Times New Roman" w:eastAsia="Times New Roman" w:hAnsi="Times New Roman" w:cs="Times New Roman"/>
          <w:color w:val="000020"/>
          <w:sz w:val="28"/>
          <w:szCs w:val="28"/>
          <w:lang w:val="en-GB"/>
        </w:rPr>
        <w:t>) is wider above than below; it corresponds with the carotid canal, from which it is separated by a thin plate of bone perforated by the tympanic branch of the internal carotid artery, and by the deep </w:t>
      </w:r>
      <w:r w:rsidRPr="000F4D71">
        <w:rPr>
          <w:rFonts w:ascii="Times New Roman" w:eastAsia="Times New Roman" w:hAnsi="Times New Roman" w:cs="Times New Roman"/>
          <w:color w:val="000020"/>
          <w:sz w:val="28"/>
          <w:lang w:val="en-GB"/>
        </w:rPr>
        <w:t>petrosal</w:t>
      </w:r>
      <w:r w:rsidRPr="000F4D71">
        <w:rPr>
          <w:rFonts w:ascii="Times New Roman" w:eastAsia="Times New Roman" w:hAnsi="Times New Roman" w:cs="Times New Roman"/>
          <w:color w:val="000020"/>
          <w:sz w:val="28"/>
          <w:szCs w:val="28"/>
          <w:lang w:val="en-GB"/>
        </w:rPr>
        <w:t> nerve which connects the sympathetic plexus on the internal carotid artery with the tympanic plexus on the promontory. At the upper part of the anterior wall are the orifice of the </w:t>
      </w:r>
      <w:r w:rsidRPr="000F4D71">
        <w:rPr>
          <w:rFonts w:ascii="Times New Roman" w:eastAsia="Times New Roman" w:hAnsi="Times New Roman" w:cs="Times New Roman"/>
          <w:color w:val="000020"/>
          <w:sz w:val="28"/>
          <w:lang w:val="en-GB"/>
        </w:rPr>
        <w:t>semicanal</w:t>
      </w:r>
      <w:r w:rsidRPr="000F4D71">
        <w:rPr>
          <w:rFonts w:ascii="Times New Roman" w:eastAsia="Times New Roman" w:hAnsi="Times New Roman" w:cs="Times New Roman"/>
          <w:color w:val="000020"/>
          <w:sz w:val="28"/>
          <w:szCs w:val="28"/>
          <w:lang w:val="en-GB"/>
        </w:rPr>
        <w:t> for the Tensor tympani muscle and the tympanic orifice of the auditory tube, separated from each other by a thin horizontal plate of bone, the </w:t>
      </w:r>
      <w:r w:rsidRPr="000F4D71">
        <w:rPr>
          <w:rFonts w:ascii="Times New Roman" w:eastAsia="Times New Roman" w:hAnsi="Times New Roman" w:cs="Times New Roman"/>
          <w:b/>
          <w:bCs/>
          <w:color w:val="000020"/>
          <w:sz w:val="28"/>
          <w:szCs w:val="28"/>
          <w:lang w:val="en-GB"/>
        </w:rPr>
        <w:t>septum </w:t>
      </w:r>
      <w:r w:rsidRPr="000F4D71">
        <w:rPr>
          <w:rFonts w:ascii="Times New Roman" w:eastAsia="Times New Roman" w:hAnsi="Times New Roman" w:cs="Times New Roman"/>
          <w:b/>
          <w:bCs/>
          <w:color w:val="000020"/>
          <w:sz w:val="28"/>
          <w:lang w:val="en-GB"/>
        </w:rPr>
        <w:t>canalis</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musculotubarii</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These canals run from the tympanic cavity forward and downward to the retiring angle between the </w:t>
      </w:r>
      <w:r w:rsidRPr="000F4D71">
        <w:rPr>
          <w:rFonts w:ascii="Times New Roman" w:eastAsia="Times New Roman" w:hAnsi="Times New Roman" w:cs="Times New Roman"/>
          <w:color w:val="000020"/>
          <w:sz w:val="28"/>
          <w:lang w:val="en-GB"/>
        </w:rPr>
        <w:t>squama</w:t>
      </w:r>
      <w:r w:rsidRPr="000F4D71">
        <w:rPr>
          <w:rFonts w:ascii="Times New Roman" w:eastAsia="Times New Roman" w:hAnsi="Times New Roman" w:cs="Times New Roman"/>
          <w:color w:val="000020"/>
          <w:sz w:val="28"/>
          <w:szCs w:val="28"/>
          <w:lang w:val="en-GB"/>
        </w:rPr>
        <w:t> and the petrous portion of the temporal bone.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lang w:val="en-GB"/>
        </w:rPr>
        <w:t>semicanal</w:t>
      </w:r>
      <w:r w:rsidRPr="000F4D71">
        <w:rPr>
          <w:rFonts w:ascii="Times New Roman" w:eastAsia="Times New Roman" w:hAnsi="Times New Roman" w:cs="Times New Roman"/>
          <w:b/>
          <w:bCs/>
          <w:color w:val="000020"/>
          <w:sz w:val="28"/>
          <w:szCs w:val="28"/>
          <w:lang w:val="en-GB"/>
        </w:rPr>
        <w:t> for the Tensor tympani</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semicanalis</w:t>
      </w:r>
      <w:r w:rsidRPr="000F4D71">
        <w:rPr>
          <w:rFonts w:ascii="Times New Roman" w:eastAsia="Times New Roman" w:hAnsi="Times New Roman" w:cs="Times New Roman"/>
          <w:i/>
          <w:iCs/>
          <w:color w:val="000020"/>
          <w:sz w:val="28"/>
          <w:szCs w:val="28"/>
          <w:lang w:val="en-GB"/>
        </w:rPr>
        <w:t> m. </w:t>
      </w:r>
      <w:r w:rsidRPr="000F4D71">
        <w:rPr>
          <w:rFonts w:ascii="Times New Roman" w:eastAsia="Times New Roman" w:hAnsi="Times New Roman" w:cs="Times New Roman"/>
          <w:i/>
          <w:iCs/>
          <w:color w:val="000020"/>
          <w:sz w:val="28"/>
          <w:lang w:val="en-GB"/>
        </w:rPr>
        <w:t>tensoris</w:t>
      </w:r>
      <w:r w:rsidRPr="000F4D71">
        <w:rPr>
          <w:rFonts w:ascii="Times New Roman" w:eastAsia="Times New Roman" w:hAnsi="Times New Roman" w:cs="Times New Roman"/>
          <w:i/>
          <w:iCs/>
          <w:color w:val="000020"/>
          <w:sz w:val="28"/>
          <w:szCs w:val="28"/>
          <w:lang w:val="en-GB"/>
        </w:rPr>
        <w:t> tympani</w:t>
      </w:r>
      <w:r w:rsidRPr="000F4D71">
        <w:rPr>
          <w:rFonts w:ascii="Times New Roman" w:eastAsia="Times New Roman" w:hAnsi="Times New Roman" w:cs="Times New Roman"/>
          <w:color w:val="000020"/>
          <w:sz w:val="28"/>
          <w:szCs w:val="28"/>
          <w:lang w:val="en-GB"/>
        </w:rPr>
        <w:t xml:space="preserve">) is the superior and the smaller of the two; it is cylindrical and lies beneath </w:t>
      </w:r>
      <w:r w:rsidRPr="000F4D71">
        <w:rPr>
          <w:rFonts w:ascii="Times New Roman" w:eastAsia="Times New Roman" w:hAnsi="Times New Roman" w:cs="Times New Roman"/>
          <w:color w:val="000020"/>
          <w:sz w:val="28"/>
          <w:szCs w:val="28"/>
          <w:lang w:val="en-GB"/>
        </w:rPr>
        <w:lastRenderedPageBreak/>
        <w:t>the </w:t>
      </w:r>
      <w:r w:rsidRPr="000F4D71">
        <w:rPr>
          <w:rFonts w:ascii="Times New Roman" w:eastAsia="Times New Roman" w:hAnsi="Times New Roman" w:cs="Times New Roman"/>
          <w:color w:val="000020"/>
          <w:sz w:val="28"/>
          <w:lang w:val="en-GB"/>
        </w:rPr>
        <w:t>tegmen</w:t>
      </w:r>
      <w:r w:rsidRPr="000F4D71">
        <w:rPr>
          <w:rFonts w:ascii="Times New Roman" w:eastAsia="Times New Roman" w:hAnsi="Times New Roman" w:cs="Times New Roman"/>
          <w:color w:val="000020"/>
          <w:sz w:val="28"/>
          <w:szCs w:val="28"/>
          <w:lang w:val="en-GB"/>
        </w:rPr>
        <w:t> tympani. It extends on to the </w:t>
      </w:r>
      <w:r w:rsidRPr="000F4D71">
        <w:rPr>
          <w:rFonts w:ascii="Times New Roman" w:eastAsia="Times New Roman" w:hAnsi="Times New Roman" w:cs="Times New Roman"/>
          <w:color w:val="000020"/>
          <w:sz w:val="28"/>
          <w:lang w:val="en-GB"/>
        </w:rPr>
        <w:t>labyrinthic</w:t>
      </w:r>
      <w:r w:rsidRPr="000F4D71">
        <w:rPr>
          <w:rFonts w:ascii="Times New Roman" w:eastAsia="Times New Roman" w:hAnsi="Times New Roman" w:cs="Times New Roman"/>
          <w:color w:val="000020"/>
          <w:sz w:val="28"/>
          <w:szCs w:val="28"/>
          <w:lang w:val="en-GB"/>
        </w:rPr>
        <w:t> wall of the tympanic cavity and ends immediately above the fenestra </w:t>
      </w:r>
      <w:r w:rsidRPr="000F4D71">
        <w:rPr>
          <w:rFonts w:ascii="Times New Roman" w:eastAsia="Times New Roman" w:hAnsi="Times New Roman" w:cs="Times New Roman"/>
          <w:color w:val="000020"/>
          <w:sz w:val="28"/>
          <w:lang w:val="en-GB"/>
        </w:rPr>
        <w:t>vestibuli</w:t>
      </w:r>
      <w:r w:rsidRPr="000F4D71">
        <w:rPr>
          <w:rFonts w:ascii="Times New Roman" w:eastAsia="Times New Roman" w:hAnsi="Times New Roman" w:cs="Times New Roman"/>
          <w:color w:val="00002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septum </w:t>
      </w:r>
      <w:r w:rsidRPr="000F4D71">
        <w:rPr>
          <w:rFonts w:ascii="Times New Roman" w:eastAsia="Times New Roman" w:hAnsi="Times New Roman" w:cs="Times New Roman"/>
          <w:b/>
          <w:bCs/>
          <w:color w:val="000020"/>
          <w:sz w:val="28"/>
          <w:lang w:val="en-GB"/>
        </w:rPr>
        <w:t>canalis</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musculotubarii</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processus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cochleariformis</w:t>
      </w:r>
      <w:r w:rsidRPr="000F4D71">
        <w:rPr>
          <w:rFonts w:ascii="Times New Roman" w:eastAsia="Times New Roman" w:hAnsi="Times New Roman" w:cs="Times New Roman"/>
          <w:color w:val="000020"/>
          <w:sz w:val="28"/>
          <w:szCs w:val="28"/>
          <w:lang w:val="en-GB"/>
        </w:rPr>
        <w:t>) passes backward below this </w:t>
      </w:r>
      <w:r w:rsidRPr="000F4D71">
        <w:rPr>
          <w:rFonts w:ascii="Times New Roman" w:eastAsia="Times New Roman" w:hAnsi="Times New Roman" w:cs="Times New Roman"/>
          <w:color w:val="000020"/>
          <w:sz w:val="28"/>
          <w:lang w:val="en-GB"/>
        </w:rPr>
        <w:t>semicanal</w:t>
      </w:r>
      <w:r w:rsidRPr="000F4D71">
        <w:rPr>
          <w:rFonts w:ascii="Times New Roman" w:eastAsia="Times New Roman" w:hAnsi="Times New Roman" w:cs="Times New Roman"/>
          <w:color w:val="000020"/>
          <w:sz w:val="28"/>
          <w:szCs w:val="28"/>
          <w:lang w:val="en-GB"/>
        </w:rPr>
        <w:t>, forming its lateral wall and floor; it expands above the anterior end of the fenestra </w:t>
      </w:r>
      <w:r w:rsidRPr="000F4D71">
        <w:rPr>
          <w:rFonts w:ascii="Times New Roman" w:eastAsia="Times New Roman" w:hAnsi="Times New Roman" w:cs="Times New Roman"/>
          <w:color w:val="000020"/>
          <w:sz w:val="28"/>
          <w:lang w:val="en-GB"/>
        </w:rPr>
        <w:t>vestibuli</w:t>
      </w:r>
      <w:r w:rsidRPr="000F4D71">
        <w:rPr>
          <w:rFonts w:ascii="Times New Roman" w:eastAsia="Times New Roman" w:hAnsi="Times New Roman" w:cs="Times New Roman"/>
          <w:color w:val="000020"/>
          <w:sz w:val="28"/>
          <w:szCs w:val="28"/>
          <w:lang w:val="en-GB"/>
        </w:rPr>
        <w:t> and terminates there by curving laterally so as to form a pulley over which the tendon of the muscle passes.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auditory tube</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tuba </w:t>
      </w:r>
      <w:r w:rsidRPr="000F4D71">
        <w:rPr>
          <w:rFonts w:ascii="Times New Roman" w:eastAsia="Times New Roman" w:hAnsi="Times New Roman" w:cs="Times New Roman"/>
          <w:i/>
          <w:iCs/>
          <w:color w:val="000020"/>
          <w:sz w:val="28"/>
          <w:lang w:val="en-GB"/>
        </w:rPr>
        <w:t>auditiva</w:t>
      </w:r>
      <w:r w:rsidRPr="000F4D71">
        <w:rPr>
          <w:rFonts w:ascii="Times New Roman" w:eastAsia="Times New Roman" w:hAnsi="Times New Roman" w:cs="Times New Roman"/>
          <w:i/>
          <w:iCs/>
          <w:color w:val="000020"/>
          <w:sz w:val="28"/>
          <w:szCs w:val="28"/>
          <w:lang w:val="en-GB"/>
        </w:rPr>
        <w:t>; Eustachian tube</w:t>
      </w:r>
      <w:r w:rsidRPr="000F4D71">
        <w:rPr>
          <w:rFonts w:ascii="Times New Roman" w:eastAsia="Times New Roman" w:hAnsi="Times New Roman" w:cs="Times New Roman"/>
          <w:color w:val="000020"/>
          <w:sz w:val="28"/>
          <w:szCs w:val="28"/>
          <w:lang w:val="en-GB"/>
        </w:rPr>
        <w:t>) is the channel through which the tympanic cavity communicates with the nasal part of the pharynx. Its length is about 36 </w:t>
      </w:r>
      <w:r w:rsidRPr="000F4D71">
        <w:rPr>
          <w:rFonts w:ascii="Times New Roman" w:eastAsia="Times New Roman" w:hAnsi="Times New Roman" w:cs="Times New Roman"/>
          <w:color w:val="000020"/>
          <w:sz w:val="28"/>
          <w:lang w:val="en-GB"/>
        </w:rPr>
        <w:t>mm.,</w:t>
      </w:r>
      <w:r w:rsidRPr="000F4D71">
        <w:rPr>
          <w:rFonts w:ascii="Times New Roman" w:eastAsia="Times New Roman" w:hAnsi="Times New Roman" w:cs="Times New Roman"/>
          <w:color w:val="000020"/>
          <w:sz w:val="28"/>
          <w:szCs w:val="28"/>
          <w:lang w:val="en-GB"/>
        </w:rPr>
        <w:t> and its direction is downward, forward, and </w:t>
      </w:r>
      <w:r w:rsidRPr="000F4D71">
        <w:rPr>
          <w:rFonts w:ascii="Times New Roman" w:eastAsia="Times New Roman" w:hAnsi="Times New Roman" w:cs="Times New Roman"/>
          <w:color w:val="000020"/>
          <w:sz w:val="28"/>
          <w:lang w:val="en-GB"/>
        </w:rPr>
        <w:t>medialward</w:t>
      </w:r>
      <w:r w:rsidRPr="000F4D71">
        <w:rPr>
          <w:rFonts w:ascii="Times New Roman" w:eastAsia="Times New Roman" w:hAnsi="Times New Roman" w:cs="Times New Roman"/>
          <w:color w:val="000020"/>
          <w:sz w:val="28"/>
          <w:szCs w:val="28"/>
          <w:lang w:val="en-GB"/>
        </w:rPr>
        <w:t>, forming an angle of about 45 degrees with the sagittal plane and one of from 30 to 40 degrees with the horizontal plane. It is formed partly of bone, partly of cartilage and fibrous tissue (</w:t>
      </w:r>
      <w:hyperlink r:id="rId34" w:history="1">
        <w:r w:rsidRPr="000F4D71">
          <w:rPr>
            <w:rFonts w:ascii="Times New Roman" w:eastAsia="Times New Roman" w:hAnsi="Times New Roman" w:cs="Times New Roman"/>
            <w:color w:val="800080"/>
            <w:sz w:val="28"/>
            <w:u w:val="single"/>
            <w:lang w:val="en-GB"/>
          </w:rPr>
          <w:t>819,</w:t>
        </w:r>
      </w:hyperlink>
      <w:r w:rsidRPr="000F4D71">
        <w:rPr>
          <w:rFonts w:ascii="Times New Roman" w:eastAsia="Times New Roman" w:hAnsi="Times New Roman" w:cs="Times New Roman"/>
          <w:color w:val="000020"/>
          <w:sz w:val="28"/>
          <w:szCs w:val="28"/>
        </w:rPr>
        <w:t> </w:t>
      </w:r>
      <w:hyperlink r:id="rId35" w:history="1">
        <w:r w:rsidRPr="000F4D71">
          <w:rPr>
            <w:rFonts w:ascii="Times New Roman" w:eastAsia="Times New Roman" w:hAnsi="Times New Roman" w:cs="Times New Roman"/>
            <w:color w:val="800080"/>
            <w:sz w:val="28"/>
            <w:u w:val="single"/>
            <w:lang w:val="en-GB"/>
          </w:rPr>
          <w:t>915</w:t>
        </w:r>
      </w:hyperlink>
      <w:r w:rsidRPr="000F4D71">
        <w:rPr>
          <w:rFonts w:ascii="Times New Roman" w:eastAsia="Times New Roman" w:hAnsi="Times New Roman" w:cs="Times New Roman"/>
          <w:color w:val="00002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osseous portion</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pars </w:t>
      </w:r>
      <w:r w:rsidRPr="000F4D71">
        <w:rPr>
          <w:rFonts w:ascii="Times New Roman" w:eastAsia="Times New Roman" w:hAnsi="Times New Roman" w:cs="Times New Roman"/>
          <w:i/>
          <w:iCs/>
          <w:color w:val="000020"/>
          <w:sz w:val="28"/>
          <w:lang w:val="en-GB"/>
        </w:rPr>
        <w:t>osseo</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tubæ</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auditivæ</w:t>
      </w:r>
      <w:r w:rsidRPr="000F4D71">
        <w:rPr>
          <w:rFonts w:ascii="Times New Roman" w:eastAsia="Times New Roman" w:hAnsi="Times New Roman" w:cs="Times New Roman"/>
          <w:color w:val="000020"/>
          <w:sz w:val="28"/>
          <w:szCs w:val="28"/>
          <w:lang w:val="en-GB"/>
        </w:rPr>
        <w:t>) is about 12 mm. in length. It begins in the carotid wall of the tympanic cavity, below the septum </w:t>
      </w:r>
      <w:r w:rsidRPr="000F4D71">
        <w:rPr>
          <w:rFonts w:ascii="Times New Roman" w:eastAsia="Times New Roman" w:hAnsi="Times New Roman" w:cs="Times New Roman"/>
          <w:color w:val="000020"/>
          <w:sz w:val="28"/>
          <w:lang w:val="en-GB"/>
        </w:rPr>
        <w:t>canalis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musculotubarii</w:t>
      </w:r>
      <w:r w:rsidRPr="000F4D71">
        <w:rPr>
          <w:rFonts w:ascii="Times New Roman" w:eastAsia="Times New Roman" w:hAnsi="Times New Roman" w:cs="Times New Roman"/>
          <w:color w:val="000020"/>
          <w:sz w:val="28"/>
          <w:szCs w:val="28"/>
          <w:lang w:val="en-GB"/>
        </w:rPr>
        <w:t>, and, gradually narrowing, ends at the angle of junction of the </w:t>
      </w:r>
      <w:r w:rsidRPr="000F4D71">
        <w:rPr>
          <w:rFonts w:ascii="Times New Roman" w:eastAsia="Times New Roman" w:hAnsi="Times New Roman" w:cs="Times New Roman"/>
          <w:color w:val="000020"/>
          <w:sz w:val="28"/>
          <w:lang w:val="en-GB"/>
        </w:rPr>
        <w:t>squama</w:t>
      </w:r>
      <w:r w:rsidRPr="000F4D71">
        <w:rPr>
          <w:rFonts w:ascii="Times New Roman" w:eastAsia="Times New Roman" w:hAnsi="Times New Roman" w:cs="Times New Roman"/>
          <w:color w:val="000020"/>
          <w:sz w:val="28"/>
          <w:szCs w:val="28"/>
          <w:lang w:val="en-GB"/>
        </w:rPr>
        <w:t> and the petrous portion of the temporal bone, its extremity presenting a jagged margin which serves for the attachment of the cartilaginous portion.</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cartilaginous portion</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pars </w:t>
      </w:r>
      <w:r w:rsidRPr="000F4D71">
        <w:rPr>
          <w:rFonts w:ascii="Times New Roman" w:eastAsia="Times New Roman" w:hAnsi="Times New Roman" w:cs="Times New Roman"/>
          <w:i/>
          <w:iCs/>
          <w:color w:val="000020"/>
          <w:sz w:val="28"/>
          <w:lang w:val="en-GB"/>
        </w:rPr>
        <w:t>cartilaginea</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tubæ</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auditivæ</w:t>
      </w:r>
      <w:r w:rsidRPr="000F4D71">
        <w:rPr>
          <w:rFonts w:ascii="Times New Roman" w:eastAsia="Times New Roman" w:hAnsi="Times New Roman" w:cs="Times New Roman"/>
          <w:color w:val="000020"/>
          <w:sz w:val="28"/>
          <w:szCs w:val="28"/>
          <w:lang w:val="en-GB"/>
        </w:rPr>
        <w:t>), about 24 mm. in length, is formed of a triangular plate of elastic fibrocartilage, the apex of which is attached to the margin of the medial end of the osseous portion of the tube, while its base lies directly under the mucous membrane of the nasal part of the pharynx, where it forms an elevation, the </w:t>
      </w:r>
      <w:r w:rsidRPr="000F4D71">
        <w:rPr>
          <w:rFonts w:ascii="Times New Roman" w:eastAsia="Times New Roman" w:hAnsi="Times New Roman" w:cs="Times New Roman"/>
          <w:b/>
          <w:bCs/>
          <w:color w:val="000020"/>
          <w:sz w:val="28"/>
          <w:szCs w:val="28"/>
          <w:lang w:val="en-GB"/>
        </w:rPr>
        <w:t>torus </w:t>
      </w:r>
      <w:r w:rsidRPr="000F4D71">
        <w:rPr>
          <w:rFonts w:ascii="Times New Roman" w:eastAsia="Times New Roman" w:hAnsi="Times New Roman" w:cs="Times New Roman"/>
          <w:b/>
          <w:bCs/>
          <w:color w:val="000020"/>
          <w:sz w:val="28"/>
          <w:lang w:val="en-GB"/>
        </w:rPr>
        <w:t>tubarius</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b/>
          <w:bCs/>
          <w:color w:val="000020"/>
          <w:sz w:val="28"/>
          <w:szCs w:val="28"/>
          <w:lang w:val="en-GB"/>
        </w:rPr>
        <w:t>cushion,</w:t>
      </w:r>
      <w:r w:rsidRPr="000F4D71">
        <w:rPr>
          <w:rFonts w:ascii="Times New Roman" w:eastAsia="Times New Roman" w:hAnsi="Times New Roman" w:cs="Times New Roman"/>
          <w:color w:val="000020"/>
          <w:sz w:val="28"/>
          <w:szCs w:val="28"/>
          <w:lang w:val="en-GB"/>
        </w:rPr>
        <w:t> behind the pharyngeal orifice of the tube. The upper edge of the cartilage is curled upon itself, being bent laterally so as to present on transverse section the appearance of a hook; a groove or furrow is thus produced, which is open below and laterally, and this part of the canal is completed by fibrous membrane. The cartilage lies in a groove between the petrous part of the temporal and the great wing of the sphenoid; this groove ends opposite the middle of the medial </w:t>
      </w:r>
      <w:r w:rsidRPr="000F4D71">
        <w:rPr>
          <w:rFonts w:ascii="Times New Roman" w:eastAsia="Times New Roman" w:hAnsi="Times New Roman" w:cs="Times New Roman"/>
          <w:color w:val="000020"/>
          <w:sz w:val="28"/>
          <w:lang w:val="en-GB"/>
        </w:rPr>
        <w:t>pterygoid</w:t>
      </w:r>
      <w:r w:rsidRPr="000F4D71">
        <w:rPr>
          <w:rFonts w:ascii="Times New Roman" w:eastAsia="Times New Roman" w:hAnsi="Times New Roman" w:cs="Times New Roman"/>
          <w:color w:val="000020"/>
          <w:sz w:val="28"/>
          <w:szCs w:val="28"/>
          <w:lang w:val="en-GB"/>
        </w:rPr>
        <w:t> plate. The cartilaginous and bony portions of the tube are not in the same plane, the former inclining downward a little more than the latter. The diameter of the tube is not uniform throughout, being greatest at the pharyngeal orifice, least at the junction of the bony and cartilaginous portions, and again increased toward the tympanic cavity; the narrowest part of the tube is termed the </w:t>
      </w:r>
      <w:r w:rsidRPr="000F4D71">
        <w:rPr>
          <w:rFonts w:ascii="Times New Roman" w:eastAsia="Times New Roman" w:hAnsi="Times New Roman" w:cs="Times New Roman"/>
          <w:b/>
          <w:bCs/>
          <w:color w:val="000020"/>
          <w:sz w:val="28"/>
          <w:szCs w:val="28"/>
          <w:lang w:val="en-GB"/>
        </w:rPr>
        <w:t>isthmus.</w:t>
      </w:r>
      <w:r w:rsidRPr="000F4D71">
        <w:rPr>
          <w:rFonts w:ascii="Times New Roman" w:eastAsia="Times New Roman" w:hAnsi="Times New Roman" w:cs="Times New Roman"/>
          <w:color w:val="000020"/>
          <w:sz w:val="28"/>
          <w:szCs w:val="28"/>
          <w:lang w:val="en-GB"/>
        </w:rPr>
        <w:t xml:space="preserve"> The position and relations of the pharyngeal orifice are described with the nasal part of the pharynx. The mucous membrane of the tube is continuous in front with that of the nasal part of the pharynx, and behind with that of the tympanic cavity; it is covered with ciliated epithelium and is thin in the osseous portion, while in the cartilaginous portion it contains many mucous glands and near the pharyngeal orifice </w:t>
      </w:r>
      <w:r w:rsidRPr="000F4D71">
        <w:rPr>
          <w:rFonts w:ascii="Times New Roman" w:eastAsia="Times New Roman" w:hAnsi="Times New Roman" w:cs="Times New Roman"/>
          <w:color w:val="000020"/>
          <w:sz w:val="28"/>
          <w:szCs w:val="28"/>
          <w:lang w:val="en-GB"/>
        </w:rPr>
        <w:lastRenderedPageBreak/>
        <w:t>a considerable amount of adenoid tissue, which has been named by </w:t>
      </w:r>
      <w:r w:rsidRPr="000F4D71">
        <w:rPr>
          <w:rFonts w:ascii="Times New Roman" w:eastAsia="Times New Roman" w:hAnsi="Times New Roman" w:cs="Times New Roman"/>
          <w:color w:val="000020"/>
          <w:sz w:val="28"/>
          <w:lang w:val="en-GB"/>
        </w:rPr>
        <w:t>Gerlach</w:t>
      </w: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tube tonsil.</w:t>
      </w:r>
      <w:r w:rsidRPr="000F4D71">
        <w:rPr>
          <w:rFonts w:ascii="Times New Roman" w:eastAsia="Times New Roman" w:hAnsi="Times New Roman" w:cs="Times New Roman"/>
          <w:color w:val="000020"/>
          <w:sz w:val="28"/>
          <w:szCs w:val="28"/>
          <w:lang w:val="en-GB"/>
        </w:rPr>
        <w:t> The tube is opened during deglutition by the </w:t>
      </w:r>
      <w:r w:rsidRPr="000F4D71">
        <w:rPr>
          <w:rFonts w:ascii="Times New Roman" w:eastAsia="Times New Roman" w:hAnsi="Times New Roman" w:cs="Times New Roman"/>
          <w:color w:val="000020"/>
          <w:sz w:val="28"/>
          <w:lang w:val="en-GB"/>
        </w:rPr>
        <w:t>Salpingopharyngeus</w:t>
      </w:r>
      <w:r w:rsidRPr="000F4D71">
        <w:rPr>
          <w:rFonts w:ascii="Times New Roman" w:eastAsia="Times New Roman" w:hAnsi="Times New Roman" w:cs="Times New Roman"/>
          <w:color w:val="000020"/>
          <w:sz w:val="28"/>
          <w:szCs w:val="28"/>
          <w:lang w:val="en-GB"/>
        </w:rPr>
        <w:t> and Dilatator </w:t>
      </w:r>
      <w:r w:rsidRPr="000F4D71">
        <w:rPr>
          <w:rFonts w:ascii="Times New Roman" w:eastAsia="Times New Roman" w:hAnsi="Times New Roman" w:cs="Times New Roman"/>
          <w:color w:val="000020"/>
          <w:sz w:val="28"/>
          <w:lang w:val="en-GB"/>
        </w:rPr>
        <w:t>tubæ</w:t>
      </w:r>
      <w:r w:rsidRPr="000F4D71">
        <w:rPr>
          <w:rFonts w:ascii="Times New Roman" w:eastAsia="Times New Roman" w:hAnsi="Times New Roman" w:cs="Times New Roman"/>
          <w:color w:val="000020"/>
          <w:sz w:val="28"/>
          <w:szCs w:val="28"/>
          <w:lang w:val="en-GB"/>
        </w:rPr>
        <w:t>. The latter arises from the hook of the cartilage and from the membranous part of the tube, and blends below with the Tensor </w:t>
      </w:r>
      <w:r w:rsidRPr="000F4D71">
        <w:rPr>
          <w:rFonts w:ascii="Times New Roman" w:eastAsia="Times New Roman" w:hAnsi="Times New Roman" w:cs="Times New Roman"/>
          <w:color w:val="000020"/>
          <w:sz w:val="28"/>
          <w:lang w:val="en-GB"/>
        </w:rPr>
        <w:t>veli</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palatini</w:t>
      </w:r>
      <w:r w:rsidRPr="000F4D71">
        <w:rPr>
          <w:rFonts w:ascii="Times New Roman" w:eastAsia="Times New Roman" w:hAnsi="Times New Roman" w:cs="Times New Roman"/>
          <w:color w:val="00002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 </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Three </w:t>
      </w:r>
      <w:r w:rsidRPr="000F4D71">
        <w:rPr>
          <w:rFonts w:ascii="Times New Roman" w:eastAsia="Times New Roman" w:hAnsi="Times New Roman" w:cs="Times New Roman"/>
          <w:b/>
          <w:bCs/>
          <w:color w:val="000000"/>
          <w:sz w:val="28"/>
          <w:szCs w:val="28"/>
        </w:rPr>
        <w:t>auditory </w:t>
      </w:r>
      <w:r w:rsidRPr="000F4D71">
        <w:rPr>
          <w:rFonts w:ascii="Times New Roman" w:eastAsia="Times New Roman" w:hAnsi="Times New Roman" w:cs="Times New Roman"/>
          <w:b/>
          <w:bCs/>
          <w:color w:val="000000"/>
          <w:sz w:val="28"/>
        </w:rPr>
        <w:t>ossicles</w:t>
      </w:r>
      <w:r w:rsidRPr="000F4D71">
        <w:rPr>
          <w:rFonts w:ascii="Times New Roman" w:eastAsia="Times New Roman" w:hAnsi="Times New Roman" w:cs="Times New Roman"/>
          <w:color w:val="000000"/>
          <w:sz w:val="28"/>
          <w:szCs w:val="28"/>
        </w:rPr>
        <w:t> (malleus, incus and stapes), and two muscles are placed in tympanic cavity. </w:t>
      </w:r>
      <w:r w:rsidRPr="000F4D71">
        <w:rPr>
          <w:rFonts w:ascii="Times New Roman" w:eastAsia="Times New Roman" w:hAnsi="Times New Roman" w:cs="Times New Roman"/>
          <w:b/>
          <w:bCs/>
          <w:color w:val="000000"/>
          <w:sz w:val="28"/>
          <w:szCs w:val="28"/>
        </w:rPr>
        <w:t>Malleus</w:t>
      </w:r>
      <w:r w:rsidRPr="000F4D71">
        <w:rPr>
          <w:rFonts w:ascii="Times New Roman" w:eastAsia="Times New Roman" w:hAnsi="Times New Roman" w:cs="Times New Roman"/>
          <w:color w:val="000000"/>
          <w:sz w:val="28"/>
          <w:szCs w:val="28"/>
        </w:rPr>
        <w:t> has a head and manubrium with anterior and lateral processes</w:t>
      </w:r>
      <w:r w:rsidRPr="000F4D71">
        <w:rPr>
          <w:rFonts w:ascii="Times New Roman" w:eastAsia="Times New Roman" w:hAnsi="Times New Roman" w:cs="Times New Roman"/>
          <w:i/>
          <w:iCs/>
          <w:color w:val="000000"/>
          <w:sz w:val="28"/>
          <w:szCs w:val="28"/>
        </w:rPr>
        <w:t>. Muscle-tensor of tympanic membran</w:t>
      </w:r>
      <w:r w:rsidRPr="000F4D71">
        <w:rPr>
          <w:rFonts w:ascii="Times New Roman" w:eastAsia="Times New Roman" w:hAnsi="Times New Roman" w:cs="Times New Roman"/>
          <w:color w:val="000000"/>
          <w:sz w:val="28"/>
          <w:szCs w:val="28"/>
        </w:rPr>
        <w:t>e handle fastened to malleus. </w:t>
      </w:r>
      <w:r w:rsidRPr="000F4D71">
        <w:rPr>
          <w:rFonts w:ascii="Times New Roman" w:eastAsia="Times New Roman" w:hAnsi="Times New Roman" w:cs="Times New Roman"/>
          <w:b/>
          <w:bCs/>
          <w:color w:val="000000"/>
          <w:sz w:val="28"/>
          <w:szCs w:val="28"/>
        </w:rPr>
        <w:t>Incus</w:t>
      </w:r>
      <w:r w:rsidRPr="000F4D71">
        <w:rPr>
          <w:rFonts w:ascii="Times New Roman CYR" w:eastAsia="Times New Roman" w:hAnsi="Times New Roman CYR" w:cs="Times New Roman CYR"/>
          <w:color w:val="000000"/>
          <w:sz w:val="28"/>
          <w:szCs w:val="28"/>
        </w:rPr>
        <w:t> consists of body, short and long legs. Body of incus adjoins to head of malleus, forming </w:t>
      </w:r>
      <w:r w:rsidRPr="000F4D71">
        <w:rPr>
          <w:rFonts w:ascii="Times New Roman CYR" w:eastAsia="Times New Roman" w:hAnsi="Times New Roman CYR" w:cs="Times New Roman CYR"/>
          <w:color w:val="000000"/>
          <w:sz w:val="28"/>
        </w:rPr>
        <w:t>incusоmalleus</w:t>
      </w:r>
      <w:r w:rsidRPr="000F4D71">
        <w:rPr>
          <w:rFonts w:ascii="Times New Roman CYR" w:eastAsia="Times New Roman" w:hAnsi="Times New Roman CYR" w:cs="Times New Roman CYR"/>
          <w:color w:val="000000"/>
          <w:sz w:val="28"/>
          <w:szCs w:val="28"/>
        </w:rPr>
        <w:t> </w:t>
      </w:r>
      <w:r w:rsidRPr="000F4D71">
        <w:rPr>
          <w:rFonts w:ascii="Times New Roman CYR" w:eastAsia="Times New Roman" w:hAnsi="Times New Roman CYR" w:cs="Times New Roman CYR"/>
          <w:color w:val="000000"/>
          <w:sz w:val="28"/>
        </w:rPr>
        <w:t>jont</w:t>
      </w:r>
      <w:r w:rsidRPr="000F4D71">
        <w:rPr>
          <w:rFonts w:ascii="Times New Roman CYR" w:eastAsia="Times New Roman" w:hAnsi="Times New Roman CYR" w:cs="Times New Roman CYR"/>
          <w:color w:val="000000"/>
          <w:sz w:val="28"/>
          <w:szCs w:val="28"/>
        </w:rPr>
        <w:t>. Long leg unites with stapes. </w:t>
      </w:r>
      <w:r w:rsidRPr="000F4D71">
        <w:rPr>
          <w:rFonts w:ascii="Times New Roman" w:eastAsia="Times New Roman" w:hAnsi="Times New Roman" w:cs="Times New Roman"/>
          <w:b/>
          <w:bCs/>
          <w:color w:val="000000"/>
          <w:sz w:val="28"/>
          <w:szCs w:val="28"/>
        </w:rPr>
        <w:t>Stapes</w:t>
      </w:r>
      <w:r w:rsidRPr="000F4D71">
        <w:rPr>
          <w:rFonts w:ascii="Times New Roman" w:eastAsia="Times New Roman" w:hAnsi="Times New Roman" w:cs="Times New Roman"/>
          <w:color w:val="000000"/>
          <w:sz w:val="28"/>
          <w:szCs w:val="28"/>
        </w:rPr>
        <w:t> has a head, anterior leg and posterior leg and base stapes, which closes a vestibular window. </w:t>
      </w:r>
      <w:r w:rsidRPr="000F4D71">
        <w:rPr>
          <w:rFonts w:ascii="Times New Roman" w:eastAsia="Times New Roman" w:hAnsi="Times New Roman" w:cs="Times New Roman"/>
          <w:i/>
          <w:iCs/>
          <w:color w:val="000000"/>
          <w:sz w:val="28"/>
        </w:rPr>
        <w:t>Musculus</w:t>
      </w:r>
      <w:r w:rsidRPr="000F4D71">
        <w:rPr>
          <w:rFonts w:ascii="Times New Roman" w:eastAsia="Times New Roman" w:hAnsi="Times New Roman" w:cs="Times New Roman"/>
          <w:i/>
          <w:iCs/>
          <w:color w:val="000000"/>
          <w:sz w:val="28"/>
          <w:szCs w:val="28"/>
        </w:rPr>
        <w:t> </w:t>
      </w:r>
      <w:r w:rsidRPr="000F4D71">
        <w:rPr>
          <w:rFonts w:ascii="Times New Roman" w:eastAsia="Times New Roman" w:hAnsi="Times New Roman" w:cs="Times New Roman"/>
          <w:i/>
          <w:iCs/>
          <w:color w:val="000000"/>
          <w:sz w:val="28"/>
        </w:rPr>
        <w:t>stapedius</w:t>
      </w:r>
      <w:r w:rsidRPr="000F4D71">
        <w:rPr>
          <w:rFonts w:ascii="Times New Roman" w:eastAsia="Times New Roman" w:hAnsi="Times New Roman" w:cs="Times New Roman"/>
          <w:color w:val="000000"/>
          <w:sz w:val="28"/>
          <w:szCs w:val="28"/>
        </w:rPr>
        <w:t> fastens to posterior leg of stapes. Muscles of tympanic cavity regulate auditory </w:t>
      </w:r>
      <w:r w:rsidRPr="000F4D71">
        <w:rPr>
          <w:rFonts w:ascii="Times New Roman" w:eastAsia="Times New Roman" w:hAnsi="Times New Roman" w:cs="Times New Roman"/>
          <w:color w:val="000000"/>
          <w:sz w:val="28"/>
        </w:rPr>
        <w:t>ossicles</w:t>
      </w:r>
      <w:r w:rsidRPr="000F4D71">
        <w:rPr>
          <w:rFonts w:ascii="Times New Roman" w:eastAsia="Times New Roman" w:hAnsi="Times New Roman" w:cs="Times New Roman"/>
          <w:color w:val="000000"/>
          <w:sz w:val="28"/>
          <w:szCs w:val="28"/>
        </w:rPr>
        <w:t> and prevent their oscillation during loud sounds.</w:t>
      </w:r>
    </w:p>
    <w:p w:rsidR="00F82288" w:rsidRPr="000F4D71" w:rsidRDefault="00F82288" w:rsidP="00F82288">
      <w:pPr>
        <w:spacing w:after="0" w:line="420" w:lineRule="atLeast"/>
        <w:jc w:val="both"/>
        <w:outlineLvl w:val="0"/>
        <w:rPr>
          <w:rFonts w:ascii="Times New Roman" w:eastAsia="Times New Roman" w:hAnsi="Times New Roman" w:cs="Times New Roman"/>
          <w:color w:val="000000"/>
          <w:kern w:val="36"/>
          <w:sz w:val="28"/>
          <w:szCs w:val="28"/>
        </w:rPr>
      </w:pPr>
      <w:r w:rsidRPr="000F4D71">
        <w:rPr>
          <w:rFonts w:ascii="Times New Roman" w:eastAsia="Times New Roman" w:hAnsi="Times New Roman" w:cs="Times New Roman"/>
          <w:caps/>
          <w:color w:val="0000FF"/>
          <w:kern w:val="36"/>
          <w:sz w:val="28"/>
          <w:szCs w:val="28"/>
        </w:rPr>
        <w:t> </w:t>
      </w:r>
    </w:p>
    <w:p w:rsidR="00F82288" w:rsidRPr="000F4D71" w:rsidRDefault="00F82288" w:rsidP="00F82288">
      <w:pPr>
        <w:spacing w:after="0" w:line="420" w:lineRule="atLeast"/>
        <w:jc w:val="center"/>
        <w:outlineLvl w:val="0"/>
        <w:rPr>
          <w:rFonts w:ascii="Times New Roman" w:eastAsia="Times New Roman" w:hAnsi="Times New Roman" w:cs="Times New Roman"/>
          <w:color w:val="000000"/>
          <w:kern w:val="36"/>
          <w:sz w:val="28"/>
          <w:szCs w:val="28"/>
        </w:rPr>
      </w:pPr>
      <w:r w:rsidRPr="000F4D71">
        <w:rPr>
          <w:rFonts w:ascii="Times New Roman" w:eastAsia="Times New Roman" w:hAnsi="Times New Roman" w:cs="Times New Roman"/>
          <w:b/>
          <w:bCs/>
          <w:caps/>
          <w:color w:val="0000FF"/>
          <w:kern w:val="36"/>
          <w:sz w:val="28"/>
        </w:rPr>
        <w:t>STRUCTURE OF INTERNAL EAR.</w:t>
      </w:r>
      <w:r w:rsidRPr="000F4D71">
        <w:rPr>
          <w:rFonts w:ascii="Times New Roman" w:eastAsia="Times New Roman" w:hAnsi="Times New Roman" w:cs="Times New Roman"/>
          <w:b/>
          <w:bCs/>
          <w:caps/>
          <w:color w:val="0000FF"/>
          <w:kern w:val="36"/>
          <w:sz w:val="28"/>
          <w:szCs w:val="28"/>
        </w:rPr>
        <w:t> </w:t>
      </w:r>
      <w:r w:rsidRPr="000F4D71">
        <w:rPr>
          <w:rFonts w:ascii="Times New Roman" w:eastAsia="Times New Roman" w:hAnsi="Times New Roman" w:cs="Times New Roman"/>
          <w:b/>
          <w:bCs/>
          <w:caps/>
          <w:color w:val="0000FF"/>
          <w:kern w:val="36"/>
          <w:sz w:val="28"/>
        </w:rPr>
        <w:t>HEARING ANALYZER PATHWAY.</w:t>
      </w:r>
      <w:r w:rsidRPr="000F4D71">
        <w:rPr>
          <w:rFonts w:ascii="Times New Roman" w:eastAsia="Times New Roman" w:hAnsi="Times New Roman" w:cs="Times New Roman"/>
          <w:b/>
          <w:bCs/>
          <w:caps/>
          <w:color w:val="0000FF"/>
          <w:kern w:val="36"/>
          <w:sz w:val="28"/>
          <w:szCs w:val="28"/>
        </w:rPr>
        <w:t> </w:t>
      </w:r>
      <w:r w:rsidRPr="000F4D71">
        <w:rPr>
          <w:rFonts w:ascii="Times New Roman" w:eastAsia="Times New Roman" w:hAnsi="Times New Roman" w:cs="Times New Roman"/>
          <w:b/>
          <w:bCs/>
          <w:caps/>
          <w:color w:val="0000FF"/>
          <w:kern w:val="36"/>
          <w:sz w:val="28"/>
        </w:rPr>
        <w:t>ORGANS OF SMELL AND TASTE, PATHWAYS.</w:t>
      </w:r>
      <w:r w:rsidRPr="000F4D71">
        <w:rPr>
          <w:rFonts w:ascii="Times New Roman" w:eastAsia="Times New Roman" w:hAnsi="Times New Roman" w:cs="Times New Roman"/>
          <w:b/>
          <w:bCs/>
          <w:caps/>
          <w:color w:val="0000FF"/>
          <w:kern w:val="36"/>
          <w:sz w:val="28"/>
          <w:szCs w:val="28"/>
        </w:rPr>
        <w:t> STRUCTURE OF SKIN</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00"/>
          <w:sz w:val="28"/>
          <w:szCs w:val="28"/>
          <w:u w:val="single"/>
        </w:rPr>
        <w:t>Osseous labyrinth</w:t>
      </w:r>
      <w:r w:rsidRPr="000F4D71">
        <w:rPr>
          <w:rFonts w:ascii="Times New Roman" w:eastAsia="Times New Roman" w:hAnsi="Times New Roman" w:cs="Times New Roman"/>
          <w:color w:val="000000"/>
          <w:sz w:val="28"/>
          <w:szCs w:val="28"/>
        </w:rPr>
        <w:t> consists of cochlea, </w:t>
      </w:r>
      <w:r w:rsidRPr="000F4D71">
        <w:rPr>
          <w:rFonts w:ascii="Times New Roman" w:eastAsia="Times New Roman" w:hAnsi="Times New Roman" w:cs="Times New Roman"/>
          <w:color w:val="000000"/>
          <w:sz w:val="28"/>
        </w:rPr>
        <w:t>vestibulum</w:t>
      </w:r>
      <w:r w:rsidRPr="000F4D71">
        <w:rPr>
          <w:rFonts w:ascii="Times New Roman" w:eastAsia="Times New Roman" w:hAnsi="Times New Roman" w:cs="Times New Roman"/>
          <w:color w:val="000000"/>
          <w:sz w:val="28"/>
          <w:szCs w:val="28"/>
        </w:rPr>
        <w:t> and semicircular canals.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00"/>
          <w:sz w:val="28"/>
        </w:rPr>
        <w:t>Vestibulum</w:t>
      </w:r>
      <w:r w:rsidRPr="000F4D71">
        <w:rPr>
          <w:rFonts w:ascii="Times New Roman" w:eastAsia="Times New Roman" w:hAnsi="Times New Roman" w:cs="Times New Roman"/>
          <w:color w:val="000000"/>
          <w:sz w:val="28"/>
          <w:szCs w:val="28"/>
        </w:rPr>
        <w:t> represents by cavity, its lateral wall carries vestibular and cochlear fenestrae (windows). </w:t>
      </w:r>
      <w:r w:rsidRPr="000F4D71">
        <w:rPr>
          <w:rFonts w:ascii="Times New Roman" w:eastAsia="Times New Roman" w:hAnsi="Times New Roman" w:cs="Times New Roman"/>
          <w:i/>
          <w:iCs/>
          <w:color w:val="000000"/>
          <w:sz w:val="28"/>
          <w:szCs w:val="28"/>
        </w:rPr>
        <w:t>Vestibular (oval) fenestra</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color w:val="000000"/>
          <w:sz w:val="28"/>
        </w:rPr>
        <w:t>containes</w:t>
      </w:r>
      <w:r w:rsidRPr="000F4D71">
        <w:rPr>
          <w:rFonts w:ascii="Times New Roman" w:eastAsia="Times New Roman" w:hAnsi="Times New Roman" w:cs="Times New Roman"/>
          <w:color w:val="000000"/>
          <w:sz w:val="28"/>
          <w:szCs w:val="28"/>
        </w:rPr>
        <w:t> a base of stapes, and a </w:t>
      </w:r>
      <w:r w:rsidRPr="000F4D71">
        <w:rPr>
          <w:rFonts w:ascii="Times New Roman" w:eastAsia="Times New Roman" w:hAnsi="Times New Roman" w:cs="Times New Roman"/>
          <w:i/>
          <w:iCs/>
          <w:color w:val="000000"/>
          <w:sz w:val="28"/>
          <w:szCs w:val="28"/>
        </w:rPr>
        <w:t>cochlear (round)</w:t>
      </w:r>
      <w:r w:rsidRPr="000F4D71">
        <w:rPr>
          <w:rFonts w:ascii="Times New Roman" w:eastAsia="Times New Roman" w:hAnsi="Times New Roman" w:cs="Times New Roman"/>
          <w:color w:val="000000"/>
          <w:sz w:val="28"/>
          <w:szCs w:val="28"/>
        </w:rPr>
        <w:t> window is closed by the secondary tympanic membrane. There are 5 foramens of the semicircle canals in posterior wall of </w:t>
      </w:r>
      <w:r w:rsidRPr="000F4D71">
        <w:rPr>
          <w:rFonts w:ascii="Times New Roman" w:eastAsia="Times New Roman" w:hAnsi="Times New Roman" w:cs="Times New Roman"/>
          <w:color w:val="000000"/>
          <w:sz w:val="28"/>
        </w:rPr>
        <w:t>vestibulum,</w:t>
      </w:r>
      <w:r w:rsidRPr="000F4D71">
        <w:rPr>
          <w:rFonts w:ascii="Times New Roman" w:eastAsia="Times New Roman" w:hAnsi="Times New Roman" w:cs="Times New Roman"/>
          <w:color w:val="000000"/>
          <w:sz w:val="28"/>
          <w:szCs w:val="28"/>
        </w:rPr>
        <w:t> anterior wall has a big foramen conducting into cochlear canal. Crest of internal wall separates a </w:t>
      </w:r>
      <w:r w:rsidRPr="000F4D71">
        <w:rPr>
          <w:rFonts w:ascii="Times New Roman" w:eastAsia="Times New Roman" w:hAnsi="Times New Roman" w:cs="Times New Roman"/>
          <w:i/>
          <w:iCs/>
          <w:color w:val="000000"/>
          <w:sz w:val="28"/>
          <w:szCs w:val="28"/>
        </w:rPr>
        <w:t>spherical recess</w:t>
      </w:r>
      <w:r w:rsidRPr="000F4D71">
        <w:rPr>
          <w:rFonts w:ascii="Times New Roman" w:eastAsia="Times New Roman" w:hAnsi="Times New Roman" w:cs="Times New Roman"/>
          <w:color w:val="000000"/>
          <w:sz w:val="28"/>
          <w:szCs w:val="28"/>
        </w:rPr>
        <w:t> from </w:t>
      </w:r>
      <w:r w:rsidRPr="000F4D71">
        <w:rPr>
          <w:rFonts w:ascii="Times New Roman" w:eastAsia="Times New Roman" w:hAnsi="Times New Roman" w:cs="Times New Roman"/>
          <w:i/>
          <w:iCs/>
          <w:color w:val="000000"/>
          <w:sz w:val="28"/>
          <w:szCs w:val="28"/>
        </w:rPr>
        <w:t>elliptic recess</w:t>
      </w:r>
      <w:r w:rsidRPr="000F4D71">
        <w:rPr>
          <w:rFonts w:ascii="Times New Roman" w:eastAsia="Times New Roman" w:hAnsi="Times New Roman" w:cs="Times New Roman"/>
          <w:color w:val="000000"/>
          <w:sz w:val="28"/>
          <w:szCs w:val="28"/>
        </w:rPr>
        <w:t>. Internal foramen of vestibular </w:t>
      </w:r>
      <w:r w:rsidRPr="000F4D71">
        <w:rPr>
          <w:rFonts w:ascii="Times New Roman" w:eastAsia="Times New Roman" w:hAnsi="Times New Roman" w:cs="Times New Roman"/>
          <w:color w:val="000000"/>
          <w:sz w:val="28"/>
        </w:rPr>
        <w:t>canalicule</w:t>
      </w:r>
      <w:r w:rsidRPr="000F4D71">
        <w:rPr>
          <w:rFonts w:ascii="Times New Roman" w:eastAsia="Times New Roman" w:hAnsi="Times New Roman" w:cs="Times New Roman"/>
          <w:color w:val="000000"/>
          <w:sz w:val="28"/>
          <w:szCs w:val="28"/>
        </w:rPr>
        <w:t> opens in elliptic recess.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Osseous </w:t>
      </w:r>
      <w:r w:rsidRPr="000F4D71">
        <w:rPr>
          <w:rFonts w:ascii="Times New Roman" w:eastAsia="Times New Roman" w:hAnsi="Times New Roman" w:cs="Times New Roman"/>
          <w:b/>
          <w:bCs/>
          <w:color w:val="000000"/>
          <w:sz w:val="28"/>
          <w:szCs w:val="28"/>
        </w:rPr>
        <w:t>semicircular canals</w:t>
      </w:r>
      <w:r w:rsidRPr="000F4D71">
        <w:rPr>
          <w:rFonts w:ascii="Times New Roman" w:eastAsia="Times New Roman" w:hAnsi="Times New Roman" w:cs="Times New Roman"/>
          <w:color w:val="000000"/>
          <w:sz w:val="28"/>
          <w:szCs w:val="28"/>
        </w:rPr>
        <w:t> represented by three arched tubes lying in three mutually perpendicular planes. There are </w:t>
      </w:r>
      <w:r w:rsidRPr="000F4D71">
        <w:rPr>
          <w:rFonts w:ascii="Times New Roman" w:eastAsia="Times New Roman" w:hAnsi="Times New Roman" w:cs="Times New Roman"/>
          <w:i/>
          <w:iCs/>
          <w:color w:val="000000"/>
          <w:sz w:val="28"/>
          <w:szCs w:val="28"/>
        </w:rPr>
        <w:t>anterior, posterior and lateral</w:t>
      </w:r>
      <w:r w:rsidRPr="000F4D71">
        <w:rPr>
          <w:rFonts w:ascii="Times New Roman" w:eastAsia="Times New Roman" w:hAnsi="Times New Roman" w:cs="Times New Roman"/>
          <w:color w:val="000000"/>
          <w:sz w:val="28"/>
          <w:szCs w:val="28"/>
        </w:rPr>
        <w:t> semicircular canals. Each semicircular canal has broadened part in its base anterior, posterior and lateral osseous </w:t>
      </w:r>
      <w:r w:rsidRPr="000F4D71">
        <w:rPr>
          <w:rFonts w:ascii="Times New Roman" w:eastAsia="Times New Roman" w:hAnsi="Times New Roman" w:cs="Times New Roman"/>
          <w:i/>
          <w:iCs/>
          <w:color w:val="000000"/>
          <w:sz w:val="28"/>
          <w:szCs w:val="28"/>
        </w:rPr>
        <w:t>ampule</w:t>
      </w:r>
      <w:r w:rsidRPr="000F4D71">
        <w:rPr>
          <w:rFonts w:ascii="Times New Roman" w:eastAsia="Times New Roman" w:hAnsi="Times New Roman" w:cs="Times New Roman"/>
          <w:color w:val="000000"/>
          <w:sz w:val="28"/>
          <w:szCs w:val="28"/>
        </w:rPr>
        <w:t>. Semicircle canals join the </w:t>
      </w:r>
      <w:r w:rsidRPr="000F4D71">
        <w:rPr>
          <w:rFonts w:ascii="Times New Roman" w:eastAsia="Times New Roman" w:hAnsi="Times New Roman" w:cs="Times New Roman"/>
          <w:color w:val="000000"/>
          <w:sz w:val="28"/>
        </w:rPr>
        <w:t>vestibulum</w:t>
      </w:r>
      <w:r w:rsidRPr="000F4D71">
        <w:rPr>
          <w:rFonts w:ascii="Times New Roman" w:eastAsia="Times New Roman" w:hAnsi="Times New Roman" w:cs="Times New Roman"/>
          <w:color w:val="000000"/>
          <w:sz w:val="28"/>
          <w:szCs w:val="28"/>
        </w:rPr>
        <w:t> by the medium of osseous legs. Those legs containing ampule are called </w:t>
      </w:r>
      <w:r w:rsidRPr="000F4D71">
        <w:rPr>
          <w:rFonts w:ascii="Times New Roman" w:eastAsia="Times New Roman" w:hAnsi="Times New Roman" w:cs="Times New Roman"/>
          <w:color w:val="000000"/>
          <w:sz w:val="28"/>
        </w:rPr>
        <w:t>ampular</w:t>
      </w:r>
      <w:r w:rsidRPr="000F4D71">
        <w:rPr>
          <w:rFonts w:ascii="Times New Roman" w:eastAsia="Times New Roman" w:hAnsi="Times New Roman" w:cs="Times New Roman"/>
          <w:color w:val="000000"/>
          <w:sz w:val="28"/>
          <w:szCs w:val="28"/>
        </w:rPr>
        <w:t> legs. The legs of the anterior and posterior semicircular canal fuse together into one. As result the semicircle osseous canals unite with </w:t>
      </w:r>
      <w:r w:rsidRPr="000F4D71">
        <w:rPr>
          <w:rFonts w:ascii="Times New Roman" w:eastAsia="Times New Roman" w:hAnsi="Times New Roman" w:cs="Times New Roman"/>
          <w:color w:val="000000"/>
          <w:sz w:val="28"/>
        </w:rPr>
        <w:t>vestibulum</w:t>
      </w:r>
      <w:r w:rsidRPr="000F4D71">
        <w:rPr>
          <w:rFonts w:ascii="Times New Roman" w:eastAsia="Times New Roman" w:hAnsi="Times New Roman" w:cs="Times New Roman"/>
          <w:color w:val="000000"/>
          <w:sz w:val="28"/>
          <w:szCs w:val="28"/>
        </w:rPr>
        <w:t> by five foramina.</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00"/>
          <w:sz w:val="28"/>
          <w:szCs w:val="28"/>
        </w:rPr>
        <w:t>Cochlea</w:t>
      </w:r>
      <w:r w:rsidRPr="000F4D71">
        <w:rPr>
          <w:rFonts w:ascii="Times New Roman" w:eastAsia="Times New Roman" w:hAnsi="Times New Roman" w:cs="Times New Roman"/>
          <w:color w:val="000000"/>
          <w:sz w:val="28"/>
          <w:szCs w:val="28"/>
        </w:rPr>
        <w:t> (snail shell) lies anteriorly from </w:t>
      </w:r>
      <w:r w:rsidRPr="000F4D71">
        <w:rPr>
          <w:rFonts w:ascii="Times New Roman" w:eastAsia="Times New Roman" w:hAnsi="Times New Roman" w:cs="Times New Roman"/>
          <w:color w:val="000000"/>
          <w:sz w:val="28"/>
        </w:rPr>
        <w:t>vestibulum</w:t>
      </w:r>
      <w:r w:rsidRPr="000F4D71">
        <w:rPr>
          <w:rFonts w:ascii="Times New Roman" w:eastAsia="Times New Roman" w:hAnsi="Times New Roman" w:cs="Times New Roman"/>
          <w:color w:val="000000"/>
          <w:sz w:val="28"/>
          <w:szCs w:val="28"/>
        </w:rPr>
        <w:t>, represented by osseous tube forming two and half turns round cochlear axis (</w:t>
      </w:r>
      <w:r w:rsidRPr="000F4D71">
        <w:rPr>
          <w:rFonts w:ascii="Times New Roman" w:eastAsia="Times New Roman" w:hAnsi="Times New Roman" w:cs="Times New Roman"/>
          <w:i/>
          <w:iCs/>
          <w:color w:val="000000"/>
          <w:sz w:val="28"/>
        </w:rPr>
        <w:t>modiolus</w:t>
      </w:r>
      <w:r w:rsidRPr="000F4D71">
        <w:rPr>
          <w:rFonts w:ascii="Times New Roman" w:eastAsia="Times New Roman" w:hAnsi="Times New Roman" w:cs="Times New Roman"/>
          <w:color w:val="000000"/>
          <w:sz w:val="28"/>
          <w:szCs w:val="28"/>
        </w:rPr>
        <w:t>). There is osseous </w:t>
      </w:r>
      <w:r w:rsidRPr="000F4D71">
        <w:rPr>
          <w:rFonts w:ascii="Times New Roman" w:eastAsia="Times New Roman" w:hAnsi="Times New Roman" w:cs="Times New Roman"/>
          <w:i/>
          <w:iCs/>
          <w:color w:val="000000"/>
          <w:sz w:val="28"/>
          <w:szCs w:val="28"/>
        </w:rPr>
        <w:t>spiral plate</w:t>
      </w:r>
      <w:r w:rsidRPr="000F4D71">
        <w:rPr>
          <w:rFonts w:ascii="Times New Roman" w:eastAsia="Times New Roman" w:hAnsi="Times New Roman" w:cs="Times New Roman"/>
          <w:color w:val="000000"/>
          <w:sz w:val="28"/>
          <w:szCs w:val="28"/>
        </w:rPr>
        <w:t> inside the cochlea, apex of the cochlea called</w:t>
      </w:r>
      <w:r w:rsidRPr="000F4D71">
        <w:rPr>
          <w:rFonts w:ascii="Times New Roman" w:eastAsia="Times New Roman" w:hAnsi="Times New Roman" w:cs="Times New Roman"/>
          <w:b/>
          <w:bCs/>
          <w:color w:val="000000"/>
          <w:sz w:val="28"/>
          <w:szCs w:val="28"/>
        </w:rPr>
        <w:t> </w:t>
      </w:r>
      <w:r w:rsidRPr="000F4D71">
        <w:rPr>
          <w:rFonts w:ascii="Times New Roman" w:eastAsia="Times New Roman" w:hAnsi="Times New Roman" w:cs="Times New Roman"/>
          <w:b/>
          <w:bCs/>
          <w:color w:val="000000"/>
          <w:sz w:val="28"/>
        </w:rPr>
        <w:t>cupula</w:t>
      </w:r>
      <w:r w:rsidRPr="000F4D71">
        <w:rPr>
          <w:rFonts w:ascii="Times New Roman" w:eastAsia="Times New Roman" w:hAnsi="Times New Roman" w:cs="Times New Roman"/>
          <w:color w:val="000000"/>
          <w:sz w:val="28"/>
          <w:szCs w:val="28"/>
        </w:rPr>
        <w:t>. In cochlear base internal foramen of cochlear </w:t>
      </w:r>
      <w:r w:rsidRPr="000F4D71">
        <w:rPr>
          <w:rFonts w:ascii="Times New Roman" w:eastAsia="Times New Roman" w:hAnsi="Times New Roman" w:cs="Times New Roman"/>
          <w:color w:val="000000"/>
          <w:sz w:val="28"/>
        </w:rPr>
        <w:t>canaliculi</w:t>
      </w:r>
      <w:r w:rsidRPr="000F4D71">
        <w:rPr>
          <w:rFonts w:ascii="Times New Roman" w:eastAsia="Times New Roman" w:hAnsi="Times New Roman" w:cs="Times New Roman"/>
          <w:color w:val="000000"/>
          <w:sz w:val="28"/>
          <w:szCs w:val="28"/>
        </w:rPr>
        <w:t> is found.</w:t>
      </w:r>
    </w:p>
    <w:p w:rsidR="00F82288" w:rsidRPr="000F4D71" w:rsidRDefault="00F82288" w:rsidP="00F82288">
      <w:pPr>
        <w:spacing w:after="0" w:line="360" w:lineRule="atLeast"/>
        <w:ind w:firstLine="567"/>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00"/>
          <w:sz w:val="28"/>
          <w:szCs w:val="28"/>
          <w:u w:val="single"/>
        </w:rPr>
        <w:lastRenderedPageBreak/>
        <w:t>Membranous labyrinth</w:t>
      </w:r>
      <w:r w:rsidRPr="000F4D71">
        <w:rPr>
          <w:rFonts w:ascii="Times New Roman" w:eastAsia="Times New Roman" w:hAnsi="Times New Roman" w:cs="Times New Roman"/>
          <w:color w:val="000000"/>
          <w:sz w:val="28"/>
          <w:szCs w:val="28"/>
        </w:rPr>
        <w:t> is inserted in osseous labyrinth, has the lesser dimensions and repeats the course of osseous labyrinth. The </w:t>
      </w:r>
      <w:r w:rsidRPr="000F4D71">
        <w:rPr>
          <w:rFonts w:ascii="Times New Roman" w:eastAsia="Times New Roman" w:hAnsi="Times New Roman" w:cs="Times New Roman"/>
          <w:color w:val="000000"/>
          <w:sz w:val="28"/>
        </w:rPr>
        <w:t>perilymphatic</w:t>
      </w:r>
      <w:r w:rsidRPr="000F4D71">
        <w:rPr>
          <w:rFonts w:ascii="Times New Roman" w:eastAsia="Times New Roman" w:hAnsi="Times New Roman" w:cs="Times New Roman"/>
          <w:color w:val="000000"/>
          <w:sz w:val="28"/>
          <w:szCs w:val="28"/>
        </w:rPr>
        <w:t> space is situated between internal surface of osseous labyrinth and external surface of membranous one and filled with liquid - </w:t>
      </w:r>
      <w:r w:rsidRPr="000F4D71">
        <w:rPr>
          <w:rFonts w:ascii="Times New Roman" w:eastAsia="Times New Roman" w:hAnsi="Times New Roman" w:cs="Times New Roman"/>
          <w:i/>
          <w:iCs/>
          <w:color w:val="000000"/>
          <w:sz w:val="28"/>
          <w:szCs w:val="28"/>
        </w:rPr>
        <w:t>perilymph</w:t>
      </w:r>
      <w:r w:rsidRPr="000F4D71">
        <w:rPr>
          <w:rFonts w:ascii="Times New Roman" w:eastAsia="Times New Roman" w:hAnsi="Times New Roman" w:cs="Times New Roman"/>
          <w:color w:val="000000"/>
          <w:sz w:val="28"/>
          <w:szCs w:val="28"/>
        </w:rPr>
        <w:t>. Membranous labyrinth is filled with the </w:t>
      </w:r>
      <w:r w:rsidRPr="000F4D71">
        <w:rPr>
          <w:rFonts w:ascii="Times New Roman" w:eastAsia="Times New Roman" w:hAnsi="Times New Roman" w:cs="Times New Roman"/>
          <w:i/>
          <w:iCs/>
          <w:color w:val="000000"/>
          <w:sz w:val="28"/>
        </w:rPr>
        <w:t>endolymph</w:t>
      </w:r>
      <w:r w:rsidRPr="000F4D71">
        <w:rPr>
          <w:rFonts w:ascii="Times New Roman" w:eastAsia="Times New Roman" w:hAnsi="Times New Roman" w:cs="Times New Roman"/>
          <w:color w:val="000000"/>
          <w:sz w:val="28"/>
          <w:szCs w:val="28"/>
        </w:rPr>
        <w:t>. Membranous labyrinth consists of vestibular part (a), semicircular canals (b) and cochlear duct (c).</w:t>
      </w:r>
    </w:p>
    <w:p w:rsidR="00F82288" w:rsidRPr="000F4D71" w:rsidRDefault="00F82288" w:rsidP="00F82288">
      <w:pPr>
        <w:spacing w:after="0" w:line="360" w:lineRule="atLeast"/>
        <w:ind w:firstLine="567"/>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A.</w:t>
      </w:r>
      <w:r w:rsidRPr="000F4D71">
        <w:rPr>
          <w:rFonts w:ascii="Times New Roman" w:eastAsia="Times New Roman" w:hAnsi="Times New Roman" w:cs="Times New Roman"/>
          <w:color w:val="000000"/>
          <w:sz w:val="14"/>
          <w:szCs w:val="14"/>
        </w:rPr>
        <w:t>    </w:t>
      </w:r>
      <w:r w:rsidRPr="000F4D71">
        <w:rPr>
          <w:rFonts w:ascii="Times New Roman" w:eastAsia="Times New Roman" w:hAnsi="Times New Roman" w:cs="Times New Roman"/>
          <w:i/>
          <w:iCs/>
          <w:color w:val="000000"/>
          <w:sz w:val="28"/>
          <w:szCs w:val="28"/>
        </w:rPr>
        <w:t>Vestibular labyrinth</w:t>
      </w:r>
      <w:r w:rsidRPr="000F4D71">
        <w:rPr>
          <w:rFonts w:ascii="Times New Roman" w:eastAsia="Times New Roman" w:hAnsi="Times New Roman" w:cs="Times New Roman"/>
          <w:color w:val="000000"/>
          <w:sz w:val="28"/>
          <w:szCs w:val="28"/>
        </w:rPr>
        <w:t> consists of </w:t>
      </w:r>
      <w:r w:rsidRPr="000F4D71">
        <w:rPr>
          <w:rFonts w:ascii="Times New Roman" w:eastAsia="Times New Roman" w:hAnsi="Times New Roman" w:cs="Times New Roman"/>
          <w:b/>
          <w:bCs/>
          <w:color w:val="000000"/>
          <w:sz w:val="28"/>
        </w:rPr>
        <w:t>utriculus</w:t>
      </w:r>
      <w:r w:rsidRPr="000F4D71">
        <w:rPr>
          <w:rFonts w:ascii="Times New Roman" w:eastAsia="Times New Roman" w:hAnsi="Times New Roman" w:cs="Times New Roman"/>
          <w:color w:val="000000"/>
          <w:sz w:val="28"/>
          <w:szCs w:val="28"/>
        </w:rPr>
        <w:t> and </w:t>
      </w:r>
      <w:r w:rsidRPr="000F4D71">
        <w:rPr>
          <w:rFonts w:ascii="Times New Roman" w:eastAsia="Times New Roman" w:hAnsi="Times New Roman" w:cs="Times New Roman"/>
          <w:b/>
          <w:bCs/>
          <w:color w:val="000000"/>
          <w:sz w:val="28"/>
        </w:rPr>
        <w:t>sacculus</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color w:val="000000"/>
          <w:sz w:val="28"/>
        </w:rPr>
        <w:t>Utriculus</w:t>
      </w:r>
      <w:r w:rsidRPr="000F4D71">
        <w:rPr>
          <w:rFonts w:ascii="Times New Roman" w:eastAsia="Times New Roman" w:hAnsi="Times New Roman" w:cs="Times New Roman"/>
          <w:color w:val="000000"/>
          <w:sz w:val="28"/>
          <w:szCs w:val="28"/>
        </w:rPr>
        <w:t> lies in elliptic recess of osseous labyrinth and connects with semicircular ducts, and a </w:t>
      </w:r>
      <w:r w:rsidRPr="000F4D71">
        <w:rPr>
          <w:rFonts w:ascii="Times New Roman" w:eastAsia="Times New Roman" w:hAnsi="Times New Roman" w:cs="Times New Roman"/>
          <w:color w:val="000000"/>
          <w:sz w:val="28"/>
        </w:rPr>
        <w:t>sacculus</w:t>
      </w:r>
      <w:r w:rsidRPr="000F4D71">
        <w:rPr>
          <w:rFonts w:ascii="Times New Roman" w:eastAsia="Times New Roman" w:hAnsi="Times New Roman" w:cs="Times New Roman"/>
          <w:color w:val="000000"/>
          <w:sz w:val="28"/>
          <w:szCs w:val="28"/>
        </w:rPr>
        <w:t> lies in spherical recess of osseous labyrinth and connects with cochlear duct by communicating duct.</w:t>
      </w:r>
      <w:r w:rsidRPr="000F4D71">
        <w:rPr>
          <w:rFonts w:ascii="Times New Roman" w:eastAsia="Times New Roman" w:hAnsi="Times New Roman" w:cs="Times New Roman"/>
          <w:b/>
          <w:bCs/>
          <w:color w:val="000000"/>
          <w:sz w:val="28"/>
          <w:szCs w:val="28"/>
        </w:rPr>
        <w:t> </w:t>
      </w:r>
      <w:r w:rsidRPr="000F4D71">
        <w:rPr>
          <w:rFonts w:ascii="Times New Roman" w:eastAsia="Times New Roman" w:hAnsi="Times New Roman" w:cs="Times New Roman"/>
          <w:color w:val="000000"/>
          <w:sz w:val="28"/>
        </w:rPr>
        <w:t>Utriculus</w:t>
      </w:r>
      <w:r w:rsidRPr="000F4D71">
        <w:rPr>
          <w:rFonts w:ascii="Times New Roman" w:eastAsia="Times New Roman" w:hAnsi="Times New Roman" w:cs="Times New Roman"/>
          <w:color w:val="000000"/>
          <w:sz w:val="28"/>
          <w:szCs w:val="28"/>
        </w:rPr>
        <w:t> and </w:t>
      </w:r>
      <w:r w:rsidRPr="000F4D71">
        <w:rPr>
          <w:rFonts w:ascii="Times New Roman" w:eastAsia="Times New Roman" w:hAnsi="Times New Roman" w:cs="Times New Roman"/>
          <w:color w:val="000000"/>
          <w:sz w:val="28"/>
        </w:rPr>
        <w:t>saccule</w:t>
      </w:r>
      <w:r w:rsidRPr="000F4D71">
        <w:rPr>
          <w:rFonts w:ascii="Times New Roman" w:eastAsia="Times New Roman" w:hAnsi="Times New Roman" w:cs="Times New Roman"/>
          <w:color w:val="000000"/>
          <w:sz w:val="28"/>
          <w:szCs w:val="28"/>
        </w:rPr>
        <w:t> communicate each other by the medium of </w:t>
      </w:r>
      <w:r w:rsidRPr="000F4D71">
        <w:rPr>
          <w:rFonts w:ascii="Times New Roman" w:eastAsia="Times New Roman" w:hAnsi="Times New Roman" w:cs="Times New Roman"/>
          <w:color w:val="000000"/>
          <w:sz w:val="28"/>
        </w:rPr>
        <w:t>utriculosaccular</w:t>
      </w:r>
      <w:r w:rsidRPr="000F4D71">
        <w:rPr>
          <w:rFonts w:ascii="Times New Roman" w:eastAsia="Times New Roman" w:hAnsi="Times New Roman" w:cs="Times New Roman"/>
          <w:color w:val="000000"/>
          <w:sz w:val="28"/>
          <w:szCs w:val="28"/>
        </w:rPr>
        <w:t> duct. From last </w:t>
      </w:r>
      <w:r w:rsidRPr="000F4D71">
        <w:rPr>
          <w:rFonts w:ascii="Times New Roman" w:eastAsia="Times New Roman" w:hAnsi="Times New Roman" w:cs="Times New Roman"/>
          <w:color w:val="000000"/>
          <w:sz w:val="28"/>
        </w:rPr>
        <w:t>endolymphatic</w:t>
      </w:r>
      <w:r w:rsidRPr="000F4D71">
        <w:rPr>
          <w:rFonts w:ascii="Times New Roman" w:eastAsia="Times New Roman" w:hAnsi="Times New Roman" w:cs="Times New Roman"/>
          <w:color w:val="000000"/>
          <w:sz w:val="28"/>
          <w:szCs w:val="28"/>
        </w:rPr>
        <w:t> duct starts that passes in vestibular </w:t>
      </w:r>
      <w:r w:rsidRPr="000F4D71">
        <w:rPr>
          <w:rFonts w:ascii="Times New Roman" w:eastAsia="Times New Roman" w:hAnsi="Times New Roman" w:cs="Times New Roman"/>
          <w:color w:val="000000"/>
          <w:sz w:val="28"/>
        </w:rPr>
        <w:t>canalicule</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color w:val="000000"/>
          <w:sz w:val="28"/>
        </w:rPr>
        <w:t>Endolymphatic</w:t>
      </w:r>
      <w:r w:rsidRPr="000F4D71">
        <w:rPr>
          <w:rFonts w:ascii="Times New Roman" w:eastAsia="Times New Roman" w:hAnsi="Times New Roman" w:cs="Times New Roman"/>
          <w:color w:val="000000"/>
          <w:sz w:val="28"/>
          <w:szCs w:val="28"/>
        </w:rPr>
        <w:t> duct passing from external foramen of vestibular </w:t>
      </w:r>
      <w:r w:rsidRPr="000F4D71">
        <w:rPr>
          <w:rFonts w:ascii="Times New Roman" w:eastAsia="Times New Roman" w:hAnsi="Times New Roman" w:cs="Times New Roman"/>
          <w:color w:val="000000"/>
          <w:sz w:val="28"/>
        </w:rPr>
        <w:t>canaliculus</w:t>
      </w:r>
      <w:r w:rsidRPr="000F4D71">
        <w:rPr>
          <w:rFonts w:ascii="Times New Roman" w:eastAsia="Times New Roman" w:hAnsi="Times New Roman" w:cs="Times New Roman"/>
          <w:color w:val="000000"/>
          <w:sz w:val="28"/>
          <w:szCs w:val="28"/>
        </w:rPr>
        <w:t> on posterior surface of </w:t>
      </w:r>
      <w:r w:rsidRPr="000F4D71">
        <w:rPr>
          <w:rFonts w:ascii="Times New Roman" w:eastAsia="Times New Roman" w:hAnsi="Times New Roman" w:cs="Times New Roman"/>
          <w:color w:val="000000"/>
          <w:sz w:val="28"/>
        </w:rPr>
        <w:t>pyramide</w:t>
      </w:r>
      <w:r w:rsidRPr="000F4D71">
        <w:rPr>
          <w:rFonts w:ascii="Times New Roman" w:eastAsia="Times New Roman" w:hAnsi="Times New Roman" w:cs="Times New Roman"/>
          <w:color w:val="000000"/>
          <w:sz w:val="28"/>
          <w:szCs w:val="28"/>
        </w:rPr>
        <w:t> of temporal bone, reaches </w:t>
      </w:r>
      <w:r w:rsidRPr="000F4D71">
        <w:rPr>
          <w:rFonts w:ascii="Times New Roman" w:eastAsia="Times New Roman" w:hAnsi="Times New Roman" w:cs="Times New Roman"/>
          <w:color w:val="000000"/>
          <w:sz w:val="28"/>
        </w:rPr>
        <w:t>endolymphatic</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color w:val="000000"/>
          <w:sz w:val="28"/>
        </w:rPr>
        <w:t>sacculus</w:t>
      </w:r>
      <w:r w:rsidRPr="000F4D71">
        <w:rPr>
          <w:rFonts w:ascii="Times New Roman" w:eastAsia="Times New Roman" w:hAnsi="Times New Roman" w:cs="Times New Roman"/>
          <w:color w:val="000000"/>
          <w:sz w:val="28"/>
          <w:szCs w:val="28"/>
        </w:rPr>
        <w:t> placed under cerebral </w:t>
      </w:r>
      <w:r w:rsidRPr="000F4D71">
        <w:rPr>
          <w:rFonts w:ascii="Times New Roman" w:eastAsia="Times New Roman" w:hAnsi="Times New Roman" w:cs="Times New Roman"/>
          <w:color w:val="000000"/>
          <w:sz w:val="28"/>
        </w:rPr>
        <w:t>dura</w:t>
      </w:r>
      <w:r w:rsidRPr="000F4D71">
        <w:rPr>
          <w:rFonts w:ascii="Times New Roman" w:eastAsia="Times New Roman" w:hAnsi="Times New Roman" w:cs="Times New Roman"/>
          <w:color w:val="000000"/>
          <w:sz w:val="28"/>
          <w:szCs w:val="28"/>
        </w:rPr>
        <w:t> mater.</w:t>
      </w:r>
    </w:p>
    <w:p w:rsidR="00F82288" w:rsidRPr="000F4D71" w:rsidRDefault="00F82288" w:rsidP="00F82288">
      <w:pPr>
        <w:spacing w:after="0" w:line="360" w:lineRule="atLeast"/>
        <w:ind w:firstLine="567"/>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B.</w:t>
      </w:r>
      <w:r w:rsidRPr="000F4D71">
        <w:rPr>
          <w:rFonts w:ascii="Times New Roman" w:eastAsia="Times New Roman" w:hAnsi="Times New Roman" w:cs="Times New Roman"/>
          <w:color w:val="000000"/>
          <w:sz w:val="14"/>
          <w:szCs w:val="14"/>
        </w:rPr>
        <w:t>    </w:t>
      </w:r>
      <w:r w:rsidRPr="000F4D71">
        <w:rPr>
          <w:rFonts w:ascii="Times New Roman" w:eastAsia="Times New Roman" w:hAnsi="Times New Roman" w:cs="Times New Roman"/>
          <w:color w:val="000000"/>
          <w:sz w:val="28"/>
          <w:szCs w:val="28"/>
        </w:rPr>
        <w:t>Semicircular ducts are inserted in osseous semicircular canals. So there are </w:t>
      </w:r>
      <w:r w:rsidRPr="000F4D71">
        <w:rPr>
          <w:rFonts w:ascii="Times New Roman" w:eastAsia="Times New Roman" w:hAnsi="Times New Roman" w:cs="Times New Roman"/>
          <w:i/>
          <w:iCs/>
          <w:color w:val="000000"/>
          <w:sz w:val="28"/>
          <w:szCs w:val="28"/>
        </w:rPr>
        <w:t>anterior, posterior and lateral semicircular ducts</w:t>
      </w:r>
      <w:r w:rsidRPr="000F4D71">
        <w:rPr>
          <w:rFonts w:ascii="Times New Roman" w:eastAsia="Times New Roman" w:hAnsi="Times New Roman" w:cs="Times New Roman"/>
          <w:color w:val="000000"/>
          <w:sz w:val="28"/>
          <w:szCs w:val="28"/>
        </w:rPr>
        <w:t>. They carry anterior, posterior and lateral membranous </w:t>
      </w:r>
      <w:r w:rsidRPr="000F4D71">
        <w:rPr>
          <w:rFonts w:ascii="Times New Roman" w:eastAsia="Times New Roman" w:hAnsi="Times New Roman" w:cs="Times New Roman"/>
          <w:color w:val="000000"/>
          <w:sz w:val="28"/>
        </w:rPr>
        <w:t>ampulae</w:t>
      </w:r>
      <w:r w:rsidRPr="000F4D71">
        <w:rPr>
          <w:rFonts w:ascii="Times New Roman" w:eastAsia="Times New Roman" w:hAnsi="Times New Roman" w:cs="Times New Roman"/>
          <w:color w:val="000000"/>
          <w:sz w:val="28"/>
          <w:szCs w:val="28"/>
        </w:rPr>
        <w:t>. Receptors of balance of rotating located in </w:t>
      </w:r>
      <w:r w:rsidRPr="000F4D71">
        <w:rPr>
          <w:rFonts w:ascii="Times New Roman" w:eastAsia="Times New Roman" w:hAnsi="Times New Roman" w:cs="Times New Roman"/>
          <w:i/>
          <w:iCs/>
          <w:color w:val="000000"/>
          <w:sz w:val="28"/>
          <w:szCs w:val="28"/>
        </w:rPr>
        <w:t>cristae </w:t>
      </w:r>
      <w:r w:rsidRPr="000F4D71">
        <w:rPr>
          <w:rFonts w:ascii="Times New Roman" w:eastAsia="Times New Roman" w:hAnsi="Times New Roman" w:cs="Times New Roman"/>
          <w:i/>
          <w:iCs/>
          <w:color w:val="000000"/>
          <w:sz w:val="28"/>
        </w:rPr>
        <w:t>ampullares</w:t>
      </w:r>
      <w:r w:rsidRPr="000F4D71">
        <w:rPr>
          <w:rFonts w:ascii="Times New Roman" w:eastAsia="Times New Roman" w:hAnsi="Times New Roman" w:cs="Times New Roman"/>
          <w:color w:val="000000"/>
          <w:sz w:val="28"/>
          <w:szCs w:val="28"/>
        </w:rPr>
        <w:t>. Receptors of balance located in </w:t>
      </w:r>
      <w:r w:rsidRPr="000F4D71">
        <w:rPr>
          <w:rFonts w:ascii="Times New Roman" w:eastAsia="Times New Roman" w:hAnsi="Times New Roman" w:cs="Times New Roman"/>
          <w:i/>
          <w:iCs/>
          <w:color w:val="000000"/>
          <w:sz w:val="28"/>
          <w:szCs w:val="28"/>
        </w:rPr>
        <w:t>static maculae</w:t>
      </w:r>
      <w:r w:rsidRPr="000F4D71">
        <w:rPr>
          <w:rFonts w:ascii="Times New Roman" w:eastAsia="Times New Roman" w:hAnsi="Times New Roman" w:cs="Times New Roman"/>
          <w:color w:val="000000"/>
          <w:sz w:val="28"/>
          <w:szCs w:val="28"/>
        </w:rPr>
        <w:t> in </w:t>
      </w:r>
      <w:r w:rsidRPr="000F4D71">
        <w:rPr>
          <w:rFonts w:ascii="Times New Roman" w:eastAsia="Times New Roman" w:hAnsi="Times New Roman" w:cs="Times New Roman"/>
          <w:color w:val="000000"/>
          <w:sz w:val="28"/>
        </w:rPr>
        <w:t>utriculus</w:t>
      </w:r>
      <w:r w:rsidRPr="000F4D71">
        <w:rPr>
          <w:rFonts w:ascii="Times New Roman" w:eastAsia="Times New Roman" w:hAnsi="Times New Roman" w:cs="Times New Roman"/>
          <w:color w:val="000000"/>
          <w:sz w:val="28"/>
          <w:szCs w:val="28"/>
        </w:rPr>
        <w:t> and </w:t>
      </w:r>
      <w:r w:rsidRPr="000F4D71">
        <w:rPr>
          <w:rFonts w:ascii="Times New Roman" w:eastAsia="Times New Roman" w:hAnsi="Times New Roman" w:cs="Times New Roman"/>
          <w:color w:val="000000"/>
          <w:sz w:val="28"/>
        </w:rPr>
        <w:t>sacculus</w:t>
      </w:r>
      <w:r w:rsidRPr="000F4D71">
        <w:rPr>
          <w:rFonts w:ascii="Times New Roman" w:eastAsia="Times New Roman" w:hAnsi="Times New Roman" w:cs="Times New Roman"/>
          <w:color w:val="000000"/>
          <w:sz w:val="28"/>
          <w:szCs w:val="28"/>
        </w:rPr>
        <w:t>.</w:t>
      </w:r>
    </w:p>
    <w:p w:rsidR="00F82288" w:rsidRPr="000F4D71" w:rsidRDefault="00F82288" w:rsidP="00F82288">
      <w:pPr>
        <w:spacing w:after="0" w:line="360" w:lineRule="atLeast"/>
        <w:ind w:firstLine="567"/>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C.</w:t>
      </w:r>
      <w:r w:rsidRPr="000F4D71">
        <w:rPr>
          <w:rFonts w:ascii="Times New Roman" w:eastAsia="Times New Roman" w:hAnsi="Times New Roman" w:cs="Times New Roman"/>
          <w:color w:val="000000"/>
          <w:sz w:val="14"/>
          <w:szCs w:val="14"/>
        </w:rPr>
        <w:t>    </w:t>
      </w:r>
      <w:r w:rsidRPr="000F4D71">
        <w:rPr>
          <w:rFonts w:ascii="Times New Roman" w:eastAsia="Times New Roman" w:hAnsi="Times New Roman" w:cs="Times New Roman"/>
          <w:i/>
          <w:iCs/>
          <w:color w:val="000000"/>
          <w:sz w:val="28"/>
          <w:szCs w:val="28"/>
        </w:rPr>
        <w:t>Cochlear duct</w:t>
      </w:r>
      <w:r w:rsidRPr="000F4D71">
        <w:rPr>
          <w:rFonts w:ascii="Times New Roman" w:eastAsia="Times New Roman" w:hAnsi="Times New Roman" w:cs="Times New Roman"/>
          <w:color w:val="000000"/>
          <w:sz w:val="28"/>
          <w:szCs w:val="28"/>
        </w:rPr>
        <w:t> positioned in spiral canal and starts from vestibular osseous labyrinth and finishes in blind end. On transversal cut a cochlear duct has triangle shape and enclosed by external, superior and inferior walls. External wall fused together with </w:t>
      </w:r>
      <w:r w:rsidRPr="000F4D71">
        <w:rPr>
          <w:rFonts w:ascii="Times New Roman" w:eastAsia="Times New Roman" w:hAnsi="Times New Roman" w:cs="Times New Roman"/>
          <w:color w:val="000000"/>
          <w:sz w:val="28"/>
        </w:rPr>
        <w:t>periosteum</w:t>
      </w:r>
      <w:r w:rsidRPr="000F4D71">
        <w:rPr>
          <w:rFonts w:ascii="Times New Roman" w:eastAsia="Times New Roman" w:hAnsi="Times New Roman" w:cs="Times New Roman"/>
          <w:color w:val="000000"/>
          <w:sz w:val="28"/>
          <w:szCs w:val="28"/>
        </w:rPr>
        <w:t> of spiral canal; an inferior wall is a tympanic wall, it </w:t>
      </w:r>
      <w:r w:rsidRPr="000F4D71">
        <w:rPr>
          <w:rFonts w:ascii="Times New Roman" w:eastAsia="Times New Roman" w:hAnsi="Times New Roman" w:cs="Times New Roman"/>
          <w:color w:val="000000"/>
          <w:sz w:val="28"/>
        </w:rPr>
        <w:t>supplementes</w:t>
      </w:r>
      <w:r w:rsidRPr="000F4D71">
        <w:rPr>
          <w:rFonts w:ascii="Times New Roman" w:eastAsia="Times New Roman" w:hAnsi="Times New Roman" w:cs="Times New Roman"/>
          <w:color w:val="000000"/>
          <w:sz w:val="28"/>
          <w:szCs w:val="28"/>
        </w:rPr>
        <w:t> the spiral plate; superior wall is vestibular wall. Cochlear duct occupies middle part of osseous spiral canal and separates </w:t>
      </w:r>
      <w:r w:rsidRPr="000F4D71">
        <w:rPr>
          <w:rFonts w:ascii="Times New Roman" w:eastAsia="Times New Roman" w:hAnsi="Times New Roman" w:cs="Times New Roman"/>
          <w:i/>
          <w:iCs/>
          <w:color w:val="000000"/>
          <w:sz w:val="28"/>
          <w:szCs w:val="28"/>
        </w:rPr>
        <w:t>tympanic </w:t>
      </w:r>
      <w:r w:rsidRPr="000F4D71">
        <w:rPr>
          <w:rFonts w:ascii="Times New Roman" w:eastAsia="Times New Roman" w:hAnsi="Times New Roman" w:cs="Times New Roman"/>
          <w:i/>
          <w:iCs/>
          <w:color w:val="000000"/>
          <w:sz w:val="28"/>
        </w:rPr>
        <w:t>scala</w:t>
      </w:r>
      <w:r w:rsidRPr="000F4D71">
        <w:rPr>
          <w:rFonts w:ascii="Times New Roman" w:eastAsia="Times New Roman" w:hAnsi="Times New Roman" w:cs="Times New Roman"/>
          <w:color w:val="000000"/>
          <w:sz w:val="28"/>
          <w:szCs w:val="28"/>
        </w:rPr>
        <w:t> from </w:t>
      </w:r>
      <w:r w:rsidRPr="000F4D71">
        <w:rPr>
          <w:rFonts w:ascii="Times New Roman" w:eastAsia="Times New Roman" w:hAnsi="Times New Roman" w:cs="Times New Roman"/>
          <w:i/>
          <w:iCs/>
          <w:color w:val="000000"/>
          <w:sz w:val="28"/>
          <w:szCs w:val="28"/>
        </w:rPr>
        <w:t>vestibular </w:t>
      </w:r>
      <w:r w:rsidRPr="000F4D71">
        <w:rPr>
          <w:rFonts w:ascii="Times New Roman" w:eastAsia="Times New Roman" w:hAnsi="Times New Roman" w:cs="Times New Roman"/>
          <w:i/>
          <w:iCs/>
          <w:color w:val="000000"/>
          <w:sz w:val="28"/>
        </w:rPr>
        <w:t>scala</w:t>
      </w:r>
      <w:r w:rsidRPr="000F4D71">
        <w:rPr>
          <w:rFonts w:ascii="Times New Roman" w:eastAsia="Times New Roman" w:hAnsi="Times New Roman" w:cs="Times New Roman"/>
          <w:color w:val="000000"/>
          <w:sz w:val="28"/>
          <w:szCs w:val="28"/>
        </w:rPr>
        <w:t>. Spiral organ (</w:t>
      </w:r>
      <w:r w:rsidRPr="000F4D71">
        <w:rPr>
          <w:rFonts w:ascii="Times New Roman" w:eastAsia="Times New Roman" w:hAnsi="Times New Roman" w:cs="Times New Roman"/>
          <w:color w:val="000000"/>
          <w:sz w:val="28"/>
        </w:rPr>
        <w:t>Corti</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color w:val="000000"/>
          <w:sz w:val="28"/>
        </w:rPr>
        <w:t>localised</w:t>
      </w:r>
      <w:r w:rsidRPr="000F4D71">
        <w:rPr>
          <w:rFonts w:ascii="Times New Roman" w:eastAsia="Times New Roman" w:hAnsi="Times New Roman" w:cs="Times New Roman"/>
          <w:color w:val="000000"/>
          <w:sz w:val="28"/>
          <w:szCs w:val="28"/>
        </w:rPr>
        <w:t> in cochlear duct on spiral membrane, which belongs to peripheral part of auditory </w:t>
      </w:r>
      <w:r w:rsidRPr="000F4D71">
        <w:rPr>
          <w:rFonts w:ascii="Times New Roman" w:eastAsia="Times New Roman" w:hAnsi="Times New Roman" w:cs="Times New Roman"/>
          <w:color w:val="000000"/>
          <w:sz w:val="28"/>
        </w:rPr>
        <w:t>analyser</w:t>
      </w:r>
      <w:r w:rsidRPr="000F4D71">
        <w:rPr>
          <w:rFonts w:ascii="Times New Roman" w:eastAsia="Times New Roman" w:hAnsi="Times New Roman" w:cs="Times New Roman"/>
          <w:color w:val="000000"/>
          <w:sz w:val="28"/>
          <w:szCs w:val="28"/>
        </w:rPr>
        <w:t>.</w:t>
      </w:r>
    </w:p>
    <w:p w:rsidR="00F82288" w:rsidRPr="000F4D71" w:rsidRDefault="00F82288" w:rsidP="00F82288">
      <w:pPr>
        <w:spacing w:after="0" w:line="360" w:lineRule="atLeast"/>
        <w:ind w:firstLine="567"/>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00"/>
          <w:sz w:val="28"/>
          <w:szCs w:val="28"/>
        </w:rPr>
        <w:t>Sound waves</w:t>
      </w:r>
      <w:r w:rsidRPr="000F4D71">
        <w:rPr>
          <w:rFonts w:ascii="Times New Roman" w:eastAsia="Times New Roman" w:hAnsi="Times New Roman" w:cs="Times New Roman"/>
          <w:color w:val="000000"/>
          <w:sz w:val="28"/>
          <w:szCs w:val="28"/>
        </w:rPr>
        <w:t> are received by tympanic membrane from</w:t>
      </w:r>
      <w:r w:rsidRPr="000F4D71">
        <w:rPr>
          <w:rFonts w:ascii="Times New Roman" w:eastAsia="Times New Roman" w:hAnsi="Times New Roman" w:cs="Times New Roman"/>
          <w:i/>
          <w:iCs/>
          <w:color w:val="000000"/>
          <w:sz w:val="28"/>
          <w:szCs w:val="28"/>
        </w:rPr>
        <w:t> auricle </w:t>
      </w:r>
      <w:r w:rsidRPr="000F4D71">
        <w:rPr>
          <w:rFonts w:ascii="Times New Roman" w:eastAsia="Times New Roman" w:hAnsi="Times New Roman" w:cs="Times New Roman"/>
          <w:color w:val="000000"/>
          <w:sz w:val="28"/>
          <w:szCs w:val="28"/>
        </w:rPr>
        <w:t>and</w:t>
      </w:r>
      <w:r w:rsidRPr="000F4D71">
        <w:rPr>
          <w:rFonts w:ascii="Times New Roman" w:eastAsia="Times New Roman" w:hAnsi="Times New Roman" w:cs="Times New Roman"/>
          <w:i/>
          <w:iCs/>
          <w:color w:val="000000"/>
          <w:sz w:val="28"/>
          <w:szCs w:val="28"/>
        </w:rPr>
        <w:t> external acoustic meatus</w:t>
      </w:r>
      <w:r w:rsidRPr="000F4D71">
        <w:rPr>
          <w:rFonts w:ascii="Times New Roman" w:eastAsia="Times New Roman" w:hAnsi="Times New Roman" w:cs="Times New Roman"/>
          <w:color w:val="000000"/>
          <w:sz w:val="28"/>
          <w:szCs w:val="28"/>
        </w:rPr>
        <w:t>. Oscillation of </w:t>
      </w:r>
      <w:r w:rsidRPr="000F4D71">
        <w:rPr>
          <w:rFonts w:ascii="Times New Roman" w:eastAsia="Times New Roman" w:hAnsi="Times New Roman" w:cs="Times New Roman"/>
          <w:i/>
          <w:iCs/>
          <w:color w:val="000000"/>
          <w:sz w:val="28"/>
          <w:szCs w:val="28"/>
        </w:rPr>
        <w:t>tympanic membrane</w:t>
      </w:r>
      <w:r w:rsidRPr="000F4D71">
        <w:rPr>
          <w:rFonts w:ascii="Times New Roman" w:eastAsia="Times New Roman" w:hAnsi="Times New Roman" w:cs="Times New Roman"/>
          <w:color w:val="000000"/>
          <w:sz w:val="28"/>
          <w:szCs w:val="28"/>
        </w:rPr>
        <w:t> is </w:t>
      </w:r>
      <w:r w:rsidRPr="000F4D71">
        <w:rPr>
          <w:rFonts w:ascii="Times New Roman" w:eastAsia="Times New Roman" w:hAnsi="Times New Roman" w:cs="Times New Roman"/>
          <w:color w:val="000000"/>
          <w:sz w:val="28"/>
        </w:rPr>
        <w:t>transfered</w:t>
      </w:r>
      <w:r w:rsidRPr="000F4D71">
        <w:rPr>
          <w:rFonts w:ascii="Times New Roman" w:eastAsia="Times New Roman" w:hAnsi="Times New Roman" w:cs="Times New Roman"/>
          <w:color w:val="000000"/>
          <w:sz w:val="28"/>
          <w:szCs w:val="28"/>
        </w:rPr>
        <w:t> to auditory </w:t>
      </w:r>
      <w:r w:rsidRPr="000F4D71">
        <w:rPr>
          <w:rFonts w:ascii="Times New Roman" w:eastAsia="Times New Roman" w:hAnsi="Times New Roman" w:cs="Times New Roman"/>
          <w:color w:val="000000"/>
          <w:sz w:val="28"/>
        </w:rPr>
        <w:t>ossicles</w:t>
      </w:r>
      <w:r w:rsidRPr="000F4D71">
        <w:rPr>
          <w:rFonts w:ascii="Times New Roman" w:eastAsia="Times New Roman" w:hAnsi="Times New Roman" w:cs="Times New Roman"/>
          <w:color w:val="000000"/>
          <w:sz w:val="28"/>
          <w:szCs w:val="28"/>
        </w:rPr>
        <w:t> - </w:t>
      </w:r>
      <w:r w:rsidRPr="000F4D71">
        <w:rPr>
          <w:rFonts w:ascii="Times New Roman" w:eastAsia="Times New Roman" w:hAnsi="Times New Roman" w:cs="Times New Roman"/>
          <w:i/>
          <w:iCs/>
          <w:color w:val="000000"/>
          <w:sz w:val="28"/>
          <w:szCs w:val="28"/>
        </w:rPr>
        <w:t>malleus, incus</w:t>
      </w:r>
      <w:r w:rsidRPr="000F4D71">
        <w:rPr>
          <w:rFonts w:ascii="Times New Roman" w:eastAsia="Times New Roman" w:hAnsi="Times New Roman" w:cs="Times New Roman"/>
          <w:color w:val="000000"/>
          <w:sz w:val="28"/>
          <w:szCs w:val="28"/>
        </w:rPr>
        <w:t> and </w:t>
      </w:r>
      <w:r w:rsidRPr="000F4D71">
        <w:rPr>
          <w:rFonts w:ascii="Times New Roman" w:eastAsia="Times New Roman" w:hAnsi="Times New Roman" w:cs="Times New Roman"/>
          <w:i/>
          <w:iCs/>
          <w:color w:val="000000"/>
          <w:sz w:val="28"/>
          <w:szCs w:val="28"/>
        </w:rPr>
        <w:t>stapes</w:t>
      </w:r>
      <w:r w:rsidRPr="000F4D71">
        <w:rPr>
          <w:rFonts w:ascii="Times New Roman" w:eastAsia="Times New Roman" w:hAnsi="Times New Roman" w:cs="Times New Roman"/>
          <w:color w:val="000000"/>
          <w:sz w:val="28"/>
          <w:szCs w:val="28"/>
        </w:rPr>
        <w:t>. Base of s</w:t>
      </w:r>
      <w:r w:rsidRPr="000F4D71">
        <w:rPr>
          <w:rFonts w:ascii="Times New Roman CYR" w:eastAsia="Times New Roman" w:hAnsi="Times New Roman CYR" w:cs="Times New Roman CYR"/>
          <w:color w:val="000000"/>
          <w:sz w:val="28"/>
          <w:szCs w:val="28"/>
        </w:rPr>
        <w:t>tapes, which covers a window </w:t>
      </w:r>
      <w:r w:rsidRPr="000F4D71">
        <w:rPr>
          <w:rFonts w:ascii="Times New Roman CYR" w:eastAsia="Times New Roman" w:hAnsi="Times New Roman CYR" w:cs="Times New Roman CYR"/>
          <w:color w:val="000000"/>
          <w:sz w:val="28"/>
        </w:rPr>
        <w:t>vestibularа</w:t>
      </w:r>
      <w:r w:rsidRPr="000F4D71">
        <w:rPr>
          <w:rFonts w:ascii="Times New Roman CYR" w:eastAsia="Times New Roman" w:hAnsi="Times New Roman CYR" w:cs="Times New Roman CYR"/>
          <w:color w:val="000000"/>
          <w:sz w:val="28"/>
          <w:szCs w:val="28"/>
        </w:rPr>
        <w:t>, begins oscillates the </w:t>
      </w:r>
      <w:r w:rsidRPr="000F4D71">
        <w:rPr>
          <w:rFonts w:ascii="Times New Roman" w:eastAsia="Times New Roman" w:hAnsi="Times New Roman" w:cs="Times New Roman"/>
          <w:i/>
          <w:iCs/>
          <w:color w:val="000000"/>
          <w:sz w:val="28"/>
          <w:szCs w:val="28"/>
        </w:rPr>
        <w:t>perilymph</w:t>
      </w:r>
      <w:r w:rsidRPr="000F4D71">
        <w:rPr>
          <w:rFonts w:ascii="Times New Roman" w:eastAsia="Times New Roman" w:hAnsi="Times New Roman" w:cs="Times New Roman"/>
          <w:color w:val="000000"/>
          <w:sz w:val="28"/>
          <w:szCs w:val="28"/>
        </w:rPr>
        <w:t>. Oscillation passes through </w:t>
      </w:r>
      <w:r w:rsidRPr="000F4D71">
        <w:rPr>
          <w:rFonts w:ascii="Times New Roman" w:eastAsia="Times New Roman" w:hAnsi="Times New Roman" w:cs="Times New Roman"/>
          <w:i/>
          <w:iCs/>
          <w:color w:val="000000"/>
          <w:sz w:val="28"/>
          <w:szCs w:val="28"/>
        </w:rPr>
        <w:t>vestibular </w:t>
      </w:r>
      <w:r w:rsidRPr="000F4D71">
        <w:rPr>
          <w:rFonts w:ascii="Times New Roman" w:eastAsia="Times New Roman" w:hAnsi="Times New Roman" w:cs="Times New Roman"/>
          <w:i/>
          <w:iCs/>
          <w:color w:val="000000"/>
          <w:sz w:val="28"/>
        </w:rPr>
        <w:t>scala</w:t>
      </w:r>
      <w:r w:rsidRPr="000F4D71">
        <w:rPr>
          <w:rFonts w:ascii="Times New Roman" w:eastAsia="Times New Roman" w:hAnsi="Times New Roman" w:cs="Times New Roman"/>
          <w:i/>
          <w:iCs/>
          <w:color w:val="000000"/>
          <w:sz w:val="28"/>
          <w:szCs w:val="28"/>
        </w:rPr>
        <w:t>, </w:t>
      </w:r>
      <w:r w:rsidRPr="000F4D71">
        <w:rPr>
          <w:rFonts w:ascii="Times New Roman" w:eastAsia="Times New Roman" w:hAnsi="Times New Roman" w:cs="Times New Roman"/>
          <w:i/>
          <w:iCs/>
          <w:color w:val="000000"/>
          <w:sz w:val="28"/>
        </w:rPr>
        <w:t>helicotrema</w:t>
      </w:r>
      <w:r w:rsidRPr="000F4D71">
        <w:rPr>
          <w:rFonts w:ascii="Times New Roman" w:eastAsia="Times New Roman" w:hAnsi="Times New Roman" w:cs="Times New Roman"/>
          <w:color w:val="000000"/>
          <w:sz w:val="28"/>
          <w:szCs w:val="28"/>
        </w:rPr>
        <w:t> and </w:t>
      </w:r>
      <w:r w:rsidRPr="000F4D71">
        <w:rPr>
          <w:rFonts w:ascii="Times New Roman" w:eastAsia="Times New Roman" w:hAnsi="Times New Roman" w:cs="Times New Roman"/>
          <w:i/>
          <w:iCs/>
          <w:color w:val="000000"/>
          <w:sz w:val="28"/>
          <w:szCs w:val="28"/>
        </w:rPr>
        <w:t>tympanic </w:t>
      </w:r>
      <w:r w:rsidRPr="000F4D71">
        <w:rPr>
          <w:rFonts w:ascii="Times New Roman" w:eastAsia="Times New Roman" w:hAnsi="Times New Roman" w:cs="Times New Roman"/>
          <w:i/>
          <w:iCs/>
          <w:color w:val="000000"/>
          <w:sz w:val="28"/>
        </w:rPr>
        <w:t>scala</w:t>
      </w:r>
      <w:r w:rsidRPr="000F4D71">
        <w:rPr>
          <w:rFonts w:ascii="Times New Roman" w:eastAsia="Times New Roman" w:hAnsi="Times New Roman" w:cs="Times New Roman"/>
          <w:color w:val="000000"/>
          <w:sz w:val="28"/>
          <w:szCs w:val="28"/>
        </w:rPr>
        <w:t>. Then </w:t>
      </w:r>
      <w:r w:rsidRPr="000F4D71">
        <w:rPr>
          <w:rFonts w:ascii="Times New Roman" w:eastAsia="Times New Roman" w:hAnsi="Times New Roman" w:cs="Times New Roman"/>
          <w:i/>
          <w:iCs/>
          <w:color w:val="000000"/>
          <w:sz w:val="28"/>
          <w:szCs w:val="28"/>
        </w:rPr>
        <w:t>vestibular wall</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color w:val="000000"/>
          <w:sz w:val="28"/>
        </w:rPr>
        <w:t>Reisner`s</w:t>
      </w:r>
      <w:r w:rsidRPr="000F4D71">
        <w:rPr>
          <w:rFonts w:ascii="Times New Roman" w:eastAsia="Times New Roman" w:hAnsi="Times New Roman" w:cs="Times New Roman"/>
          <w:color w:val="000000"/>
          <w:sz w:val="28"/>
          <w:szCs w:val="28"/>
        </w:rPr>
        <w:t> membrane) starts to vibrate. Last forces the oscillation of the </w:t>
      </w:r>
      <w:r w:rsidRPr="000F4D71">
        <w:rPr>
          <w:rFonts w:ascii="Times New Roman" w:eastAsia="Times New Roman" w:hAnsi="Times New Roman" w:cs="Times New Roman"/>
          <w:i/>
          <w:iCs/>
          <w:color w:val="000000"/>
          <w:sz w:val="28"/>
        </w:rPr>
        <w:t>endolymph</w:t>
      </w:r>
      <w:r w:rsidRPr="000F4D71">
        <w:rPr>
          <w:rFonts w:ascii="Times New Roman" w:eastAsia="Times New Roman" w:hAnsi="Times New Roman" w:cs="Times New Roman"/>
          <w:color w:val="000000"/>
          <w:sz w:val="28"/>
          <w:szCs w:val="28"/>
        </w:rPr>
        <w:t> in cochlear duct. This vibration is received by sensory </w:t>
      </w:r>
      <w:r w:rsidRPr="000F4D71">
        <w:rPr>
          <w:rFonts w:ascii="Times New Roman" w:eastAsia="Times New Roman" w:hAnsi="Times New Roman" w:cs="Times New Roman"/>
          <w:i/>
          <w:iCs/>
          <w:color w:val="000000"/>
          <w:sz w:val="28"/>
        </w:rPr>
        <w:t>haircells</w:t>
      </w:r>
      <w:r w:rsidRPr="000F4D71">
        <w:rPr>
          <w:rFonts w:ascii="Times New Roman" w:eastAsia="Times New Roman" w:hAnsi="Times New Roman" w:cs="Times New Roman"/>
          <w:color w:val="000000"/>
          <w:sz w:val="28"/>
          <w:szCs w:val="28"/>
        </w:rPr>
        <w:t> of spiral (</w:t>
      </w:r>
      <w:r w:rsidRPr="000F4D71">
        <w:rPr>
          <w:rFonts w:ascii="Times New Roman" w:eastAsia="Times New Roman" w:hAnsi="Times New Roman" w:cs="Times New Roman"/>
          <w:color w:val="000000"/>
          <w:sz w:val="28"/>
        </w:rPr>
        <w:t>Korti</w:t>
      </w:r>
      <w:r w:rsidRPr="000F4D71">
        <w:rPr>
          <w:rFonts w:ascii="Times New Roman" w:eastAsia="Times New Roman" w:hAnsi="Times New Roman" w:cs="Times New Roman"/>
          <w:color w:val="000000"/>
          <w:sz w:val="28"/>
          <w:szCs w:val="28"/>
        </w:rPr>
        <w:t>) organ.</w:t>
      </w:r>
    </w:p>
    <w:p w:rsidR="00F82288" w:rsidRPr="000F4D71" w:rsidRDefault="00F82288" w:rsidP="00F82288">
      <w:pPr>
        <w:spacing w:after="0" w:line="360" w:lineRule="atLeast"/>
        <w:ind w:firstLine="567"/>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lastRenderedPageBreak/>
        <w:t>The </w:t>
      </w:r>
      <w:r w:rsidRPr="000F4D71">
        <w:rPr>
          <w:rFonts w:ascii="Times New Roman" w:eastAsia="Times New Roman" w:hAnsi="Times New Roman" w:cs="Times New Roman"/>
          <w:b/>
          <w:bCs/>
          <w:color w:val="000020"/>
          <w:sz w:val="28"/>
          <w:szCs w:val="28"/>
          <w:lang w:val="en-GB"/>
        </w:rPr>
        <w:t>internal ear</w:t>
      </w:r>
      <w:r w:rsidRPr="000F4D71">
        <w:rPr>
          <w:rFonts w:ascii="Times New Roman" w:eastAsia="Times New Roman" w:hAnsi="Times New Roman" w:cs="Times New Roman"/>
          <w:color w:val="000020"/>
          <w:sz w:val="28"/>
          <w:szCs w:val="28"/>
          <w:lang w:val="en-GB"/>
        </w:rPr>
        <w:t> is the essential part of the organ of hearing, receiving the ultimate distribution of the auditory nerve. It is called the </w:t>
      </w:r>
      <w:r w:rsidRPr="000F4D71">
        <w:rPr>
          <w:rFonts w:ascii="Times New Roman" w:eastAsia="Times New Roman" w:hAnsi="Times New Roman" w:cs="Times New Roman"/>
          <w:b/>
          <w:bCs/>
          <w:color w:val="000020"/>
          <w:sz w:val="28"/>
          <w:szCs w:val="28"/>
          <w:lang w:val="en-GB"/>
        </w:rPr>
        <w:t>labyrinth,</w:t>
      </w:r>
      <w:r w:rsidRPr="000F4D71">
        <w:rPr>
          <w:rFonts w:ascii="Times New Roman" w:eastAsia="Times New Roman" w:hAnsi="Times New Roman" w:cs="Times New Roman"/>
          <w:color w:val="000020"/>
          <w:sz w:val="28"/>
          <w:szCs w:val="28"/>
          <w:lang w:val="en-GB"/>
        </w:rPr>
        <w:t> from the complexity of its shape, and consists of two parts: the </w:t>
      </w:r>
      <w:r w:rsidRPr="000F4D71">
        <w:rPr>
          <w:rFonts w:ascii="Times New Roman" w:eastAsia="Times New Roman" w:hAnsi="Times New Roman" w:cs="Times New Roman"/>
          <w:b/>
          <w:bCs/>
          <w:color w:val="000020"/>
          <w:sz w:val="28"/>
          <w:szCs w:val="28"/>
          <w:lang w:val="en-GB"/>
        </w:rPr>
        <w:t>osseous labyrinth,</w:t>
      </w:r>
      <w:r w:rsidRPr="000F4D71">
        <w:rPr>
          <w:rFonts w:ascii="Times New Roman" w:eastAsia="Times New Roman" w:hAnsi="Times New Roman" w:cs="Times New Roman"/>
          <w:color w:val="000020"/>
          <w:sz w:val="28"/>
          <w:szCs w:val="28"/>
          <w:lang w:val="en-GB"/>
        </w:rPr>
        <w:t> a series of cavities within the petrous part of the temporal bone, and the </w:t>
      </w:r>
      <w:r w:rsidRPr="000F4D71">
        <w:rPr>
          <w:rFonts w:ascii="Times New Roman" w:eastAsia="Times New Roman" w:hAnsi="Times New Roman" w:cs="Times New Roman"/>
          <w:b/>
          <w:bCs/>
          <w:color w:val="000020"/>
          <w:sz w:val="28"/>
          <w:szCs w:val="28"/>
          <w:lang w:val="en-GB"/>
        </w:rPr>
        <w:t>membranous labyrinth,</w:t>
      </w:r>
      <w:r w:rsidRPr="000F4D71">
        <w:rPr>
          <w:rFonts w:ascii="Times New Roman" w:eastAsia="Times New Roman" w:hAnsi="Times New Roman" w:cs="Times New Roman"/>
          <w:color w:val="000020"/>
          <w:sz w:val="28"/>
          <w:szCs w:val="28"/>
          <w:lang w:val="en-GB"/>
        </w:rPr>
        <w:t> a series of communicating membranous sacs and ducts, contained within the bony cavities.</w:t>
      </w:r>
    </w:p>
    <w:p w:rsidR="00F82288" w:rsidRPr="000F4D71" w:rsidRDefault="00F82288" w:rsidP="00F82288">
      <w:pPr>
        <w:spacing w:after="0" w:line="360" w:lineRule="atLeast"/>
        <w:ind w:firstLine="567"/>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b/>
          <w:bCs/>
          <w:color w:val="000020"/>
          <w:sz w:val="28"/>
          <w:szCs w:val="28"/>
          <w:lang w:val="en-GB"/>
        </w:rPr>
        <w:t>The Vestibule (</w:t>
      </w:r>
      <w:r w:rsidRPr="000F4D71">
        <w:rPr>
          <w:rFonts w:ascii="Times New Roman" w:eastAsia="Times New Roman" w:hAnsi="Times New Roman" w:cs="Times New Roman"/>
          <w:b/>
          <w:bCs/>
          <w:i/>
          <w:iCs/>
          <w:color w:val="000020"/>
          <w:sz w:val="28"/>
          <w:lang w:val="en-GB"/>
        </w:rPr>
        <w:t>vestibulum</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w:t>
      </w:r>
      <w:r w:rsidRPr="000F4D71">
        <w:rPr>
          <w:rFonts w:ascii="Times New Roman" w:eastAsia="Times New Roman" w:hAnsi="Times New Roman" w:cs="Times New Roman"/>
          <w:color w:val="000020"/>
          <w:sz w:val="28"/>
          <w:lang w:val="en-GB"/>
        </w:rPr>
        <w:t>The</w:t>
      </w:r>
      <w:r w:rsidRPr="000F4D71">
        <w:rPr>
          <w:rFonts w:ascii="Times New Roman" w:eastAsia="Times New Roman" w:hAnsi="Times New Roman" w:cs="Times New Roman"/>
          <w:color w:val="000020"/>
          <w:sz w:val="28"/>
          <w:szCs w:val="28"/>
          <w:lang w:val="en-GB"/>
        </w:rPr>
        <w:t> vestibule is the central part of the osseous labyrinth, and is situated medial to the tympanic cavity, behind the cochlea, and in front of the </w:t>
      </w:r>
      <w:r w:rsidRPr="000F4D71">
        <w:rPr>
          <w:rFonts w:ascii="Times New Roman" w:eastAsia="Times New Roman" w:hAnsi="Times New Roman" w:cs="Times New Roman"/>
          <w:color w:val="000020"/>
          <w:sz w:val="28"/>
          <w:lang w:val="en-GB"/>
        </w:rPr>
        <w:t>semicircular</w:t>
      </w:r>
      <w:r w:rsidRPr="000F4D71">
        <w:rPr>
          <w:rFonts w:ascii="Times New Roman" w:eastAsia="Times New Roman" w:hAnsi="Times New Roman" w:cs="Times New Roman"/>
          <w:color w:val="000020"/>
          <w:sz w:val="28"/>
          <w:szCs w:val="28"/>
          <w:lang w:val="en-GB"/>
        </w:rPr>
        <w:t> canals. It is somewhat ovoid in shape, but flattened transversely; it measures about 5 mm. from before backward, the same from above downward, and about 3 mm. across. In its </w:t>
      </w:r>
      <w:r w:rsidRPr="000F4D71">
        <w:rPr>
          <w:rFonts w:ascii="Times New Roman" w:eastAsia="Times New Roman" w:hAnsi="Times New Roman" w:cs="Times New Roman"/>
          <w:i/>
          <w:iCs/>
          <w:color w:val="000020"/>
          <w:sz w:val="28"/>
          <w:szCs w:val="28"/>
          <w:lang w:val="en-GB"/>
        </w:rPr>
        <w:t>lateral</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i/>
          <w:iCs/>
          <w:color w:val="000020"/>
          <w:sz w:val="28"/>
          <w:szCs w:val="28"/>
          <w:lang w:val="en-GB"/>
        </w:rPr>
        <w:t>tympanic wall</w:t>
      </w:r>
      <w:r w:rsidRPr="000F4D71">
        <w:rPr>
          <w:rFonts w:ascii="Times New Roman" w:eastAsia="Times New Roman" w:hAnsi="Times New Roman" w:cs="Times New Roman"/>
          <w:color w:val="000020"/>
          <w:sz w:val="28"/>
          <w:szCs w:val="28"/>
          <w:lang w:val="en-GB"/>
        </w:rPr>
        <w:t> is the </w:t>
      </w:r>
      <w:r w:rsidRPr="000F4D71">
        <w:rPr>
          <w:rFonts w:ascii="Times New Roman" w:eastAsia="Times New Roman" w:hAnsi="Times New Roman" w:cs="Times New Roman"/>
          <w:b/>
          <w:bCs/>
          <w:color w:val="000020"/>
          <w:sz w:val="28"/>
          <w:szCs w:val="28"/>
          <w:lang w:val="en-GB"/>
        </w:rPr>
        <w:t>fenestra </w:t>
      </w:r>
      <w:r w:rsidRPr="000F4D71">
        <w:rPr>
          <w:rFonts w:ascii="Times New Roman" w:eastAsia="Times New Roman" w:hAnsi="Times New Roman" w:cs="Times New Roman"/>
          <w:b/>
          <w:bCs/>
          <w:color w:val="000020"/>
          <w:sz w:val="28"/>
          <w:lang w:val="en-GB"/>
        </w:rPr>
        <w:t>vestibuli</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closed, in the fresh state, by the base of the stapes and annular ligament. On its </w:t>
      </w:r>
      <w:r w:rsidRPr="000F4D71">
        <w:rPr>
          <w:rFonts w:ascii="Times New Roman" w:eastAsia="Times New Roman" w:hAnsi="Times New Roman" w:cs="Times New Roman"/>
          <w:i/>
          <w:iCs/>
          <w:color w:val="000020"/>
          <w:sz w:val="28"/>
          <w:szCs w:val="28"/>
          <w:lang w:val="en-GB"/>
        </w:rPr>
        <w:t>medial wall,</w:t>
      </w:r>
      <w:r w:rsidRPr="000F4D71">
        <w:rPr>
          <w:rFonts w:ascii="Times New Roman" w:eastAsia="Times New Roman" w:hAnsi="Times New Roman" w:cs="Times New Roman"/>
          <w:color w:val="000020"/>
          <w:sz w:val="28"/>
          <w:szCs w:val="28"/>
          <w:lang w:val="en-GB"/>
        </w:rPr>
        <w:t> at the forepart, is a small circular depression, the </w:t>
      </w:r>
      <w:r w:rsidRPr="000F4D71">
        <w:rPr>
          <w:rFonts w:ascii="Times New Roman" w:eastAsia="Times New Roman" w:hAnsi="Times New Roman" w:cs="Times New Roman"/>
          <w:b/>
          <w:bCs/>
          <w:color w:val="000020"/>
          <w:sz w:val="28"/>
          <w:lang w:val="en-GB"/>
        </w:rPr>
        <w:t>recessus</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sphæricus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which is perforated, at its anterior and inferior part, by several minute holes (</w:t>
      </w:r>
      <w:r w:rsidRPr="000F4D71">
        <w:rPr>
          <w:rFonts w:ascii="Times New Roman" w:eastAsia="Times New Roman" w:hAnsi="Times New Roman" w:cs="Times New Roman"/>
          <w:b/>
          <w:bCs/>
          <w:color w:val="000020"/>
          <w:sz w:val="28"/>
          <w:szCs w:val="28"/>
          <w:lang w:val="en-GB"/>
        </w:rPr>
        <w:t>macula </w:t>
      </w:r>
      <w:r w:rsidRPr="000F4D71">
        <w:rPr>
          <w:rFonts w:ascii="Times New Roman" w:eastAsia="Times New Roman" w:hAnsi="Times New Roman" w:cs="Times New Roman"/>
          <w:b/>
          <w:bCs/>
          <w:color w:val="000020"/>
          <w:sz w:val="28"/>
          <w:lang w:val="en-GB"/>
        </w:rPr>
        <w:t>cribrosa</w:t>
      </w:r>
      <w:r w:rsidRPr="000F4D71">
        <w:rPr>
          <w:rFonts w:ascii="Times New Roman" w:eastAsia="Times New Roman" w:hAnsi="Times New Roman" w:cs="Times New Roman"/>
          <w:b/>
          <w:bCs/>
          <w:color w:val="000020"/>
          <w:sz w:val="28"/>
          <w:szCs w:val="28"/>
          <w:lang w:val="en-GB"/>
        </w:rPr>
        <w:t> media</w:t>
      </w:r>
      <w:r w:rsidRPr="000F4D71">
        <w:rPr>
          <w:rFonts w:ascii="Times New Roman" w:eastAsia="Times New Roman" w:hAnsi="Times New Roman" w:cs="Times New Roman"/>
          <w:color w:val="000020"/>
          <w:sz w:val="28"/>
          <w:szCs w:val="28"/>
          <w:lang w:val="en-GB"/>
        </w:rPr>
        <w:t>) for the passage of filaments of the acoustic nerve to the </w:t>
      </w:r>
      <w:r w:rsidRPr="000F4D71">
        <w:rPr>
          <w:rFonts w:ascii="Times New Roman" w:eastAsia="Times New Roman" w:hAnsi="Times New Roman" w:cs="Times New Roman"/>
          <w:color w:val="000020"/>
          <w:sz w:val="28"/>
          <w:lang w:val="en-GB"/>
        </w:rPr>
        <w:t>saccule</w:t>
      </w:r>
      <w:r w:rsidRPr="000F4D71">
        <w:rPr>
          <w:rFonts w:ascii="Times New Roman" w:eastAsia="Times New Roman" w:hAnsi="Times New Roman" w:cs="Times New Roman"/>
          <w:color w:val="000020"/>
          <w:sz w:val="28"/>
          <w:szCs w:val="28"/>
          <w:lang w:val="en-GB"/>
        </w:rPr>
        <w:t>; and behind this depression is an oblique ridge, the </w:t>
      </w:r>
      <w:r w:rsidRPr="000F4D71">
        <w:rPr>
          <w:rFonts w:ascii="Times New Roman" w:eastAsia="Times New Roman" w:hAnsi="Times New Roman" w:cs="Times New Roman"/>
          <w:b/>
          <w:bCs/>
          <w:color w:val="000020"/>
          <w:sz w:val="28"/>
          <w:szCs w:val="28"/>
          <w:lang w:val="en-GB"/>
        </w:rPr>
        <w:t>crista </w:t>
      </w:r>
      <w:r w:rsidRPr="000F4D71">
        <w:rPr>
          <w:rFonts w:ascii="Times New Roman" w:eastAsia="Times New Roman" w:hAnsi="Times New Roman" w:cs="Times New Roman"/>
          <w:b/>
          <w:bCs/>
          <w:color w:val="000020"/>
          <w:sz w:val="28"/>
          <w:lang w:val="en-GB"/>
        </w:rPr>
        <w:t>vestibuli</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the anterior end of which is named the </w:t>
      </w:r>
      <w:r w:rsidRPr="000F4D71">
        <w:rPr>
          <w:rFonts w:ascii="Times New Roman" w:eastAsia="Times New Roman" w:hAnsi="Times New Roman" w:cs="Times New Roman"/>
          <w:b/>
          <w:bCs/>
          <w:color w:val="000020"/>
          <w:sz w:val="28"/>
          <w:szCs w:val="28"/>
          <w:lang w:val="en-GB"/>
        </w:rPr>
        <w:t>pyramid of the vestibule.</w:t>
      </w:r>
      <w:r w:rsidRPr="000F4D71">
        <w:rPr>
          <w:rFonts w:ascii="Times New Roman" w:eastAsia="Times New Roman" w:hAnsi="Times New Roman" w:cs="Times New Roman"/>
          <w:color w:val="000020"/>
          <w:sz w:val="28"/>
          <w:szCs w:val="28"/>
          <w:lang w:val="en-GB"/>
        </w:rPr>
        <w:t> This ridge bifurcates below to enclose a small depression, the </w:t>
      </w:r>
      <w:r w:rsidRPr="000F4D71">
        <w:rPr>
          <w:rFonts w:ascii="Times New Roman" w:eastAsia="Times New Roman" w:hAnsi="Times New Roman" w:cs="Times New Roman"/>
          <w:b/>
          <w:bCs/>
          <w:color w:val="000020"/>
          <w:sz w:val="28"/>
          <w:szCs w:val="28"/>
          <w:lang w:val="en-GB"/>
        </w:rPr>
        <w:t>fossa </w:t>
      </w:r>
      <w:r w:rsidRPr="000F4D71">
        <w:rPr>
          <w:rFonts w:ascii="Times New Roman" w:eastAsia="Times New Roman" w:hAnsi="Times New Roman" w:cs="Times New Roman"/>
          <w:b/>
          <w:bCs/>
          <w:color w:val="000020"/>
          <w:sz w:val="28"/>
          <w:lang w:val="en-GB"/>
        </w:rPr>
        <w:t>cochlearis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which is perforated by a number of holes for the passage of filaments of the acoustic nerve which supply the vestibular end of the </w:t>
      </w:r>
      <w:r w:rsidRPr="000F4D71">
        <w:rPr>
          <w:rFonts w:ascii="Times New Roman" w:eastAsia="Times New Roman" w:hAnsi="Times New Roman" w:cs="Times New Roman"/>
          <w:color w:val="000020"/>
          <w:sz w:val="28"/>
          <w:lang w:val="en-GB"/>
        </w:rPr>
        <w:t>ductus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cochlearis</w:t>
      </w:r>
      <w:r w:rsidRPr="000F4D71">
        <w:rPr>
          <w:rFonts w:ascii="Times New Roman" w:eastAsia="Times New Roman" w:hAnsi="Times New Roman" w:cs="Times New Roman"/>
          <w:color w:val="000020"/>
          <w:sz w:val="28"/>
          <w:szCs w:val="28"/>
          <w:lang w:val="en-GB"/>
        </w:rPr>
        <w:t>. As the hinder part of the medial wall is the orifice of the </w:t>
      </w:r>
      <w:r w:rsidRPr="000F4D71">
        <w:rPr>
          <w:rFonts w:ascii="Times New Roman" w:eastAsia="Times New Roman" w:hAnsi="Times New Roman" w:cs="Times New Roman"/>
          <w:b/>
          <w:bCs/>
          <w:color w:val="000020"/>
          <w:sz w:val="28"/>
          <w:lang w:val="en-GB"/>
        </w:rPr>
        <w:t>aquæductus</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vestibuli</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which extends to the posterior surface of the petrous portion of the temporal bone. It transmits a small vein, and contains a tubular prolongation of the membranous labyrinth, the </w:t>
      </w:r>
      <w:r w:rsidRPr="000F4D71">
        <w:rPr>
          <w:rFonts w:ascii="Times New Roman" w:eastAsia="Times New Roman" w:hAnsi="Times New Roman" w:cs="Times New Roman"/>
          <w:b/>
          <w:bCs/>
          <w:color w:val="000020"/>
          <w:sz w:val="28"/>
          <w:lang w:val="en-GB"/>
        </w:rPr>
        <w:t>ductus</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endolymphaticus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which ends in a cul-de-sac between the layers of the </w:t>
      </w:r>
      <w:r w:rsidRPr="000F4D71">
        <w:rPr>
          <w:rFonts w:ascii="Times New Roman" w:eastAsia="Times New Roman" w:hAnsi="Times New Roman" w:cs="Times New Roman"/>
          <w:color w:val="000020"/>
          <w:sz w:val="28"/>
          <w:lang w:val="en-GB"/>
        </w:rPr>
        <w:t>dura</w:t>
      </w:r>
      <w:r w:rsidRPr="000F4D71">
        <w:rPr>
          <w:rFonts w:ascii="Times New Roman" w:eastAsia="Times New Roman" w:hAnsi="Times New Roman" w:cs="Times New Roman"/>
          <w:color w:val="000020"/>
          <w:sz w:val="28"/>
          <w:szCs w:val="28"/>
          <w:lang w:val="en-GB"/>
        </w:rPr>
        <w:t> mater within the cranial cavity. On the </w:t>
      </w:r>
      <w:r w:rsidRPr="000F4D71">
        <w:rPr>
          <w:rFonts w:ascii="Times New Roman" w:eastAsia="Times New Roman" w:hAnsi="Times New Roman" w:cs="Times New Roman"/>
          <w:i/>
          <w:iCs/>
          <w:color w:val="000020"/>
          <w:sz w:val="28"/>
          <w:szCs w:val="28"/>
          <w:lang w:val="en-GB"/>
        </w:rPr>
        <w:t>upper wall</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i/>
          <w:iCs/>
          <w:color w:val="000020"/>
          <w:sz w:val="28"/>
          <w:szCs w:val="28"/>
          <w:lang w:val="en-GB"/>
        </w:rPr>
        <w:t>roof</w:t>
      </w:r>
      <w:r w:rsidRPr="000F4D71">
        <w:rPr>
          <w:rFonts w:ascii="Times New Roman" w:eastAsia="Times New Roman" w:hAnsi="Times New Roman" w:cs="Times New Roman"/>
          <w:color w:val="000020"/>
          <w:sz w:val="28"/>
          <w:szCs w:val="28"/>
          <w:lang w:val="en-GB"/>
        </w:rPr>
        <w:t> is a transversely oval depression, the </w:t>
      </w:r>
      <w:r w:rsidRPr="000F4D71">
        <w:rPr>
          <w:rFonts w:ascii="Times New Roman" w:eastAsia="Times New Roman" w:hAnsi="Times New Roman" w:cs="Times New Roman"/>
          <w:b/>
          <w:bCs/>
          <w:color w:val="000020"/>
          <w:sz w:val="28"/>
          <w:lang w:val="en-GB"/>
        </w:rPr>
        <w:t>recessus</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ellipticus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separated from the </w:t>
      </w:r>
      <w:r w:rsidRPr="000F4D71">
        <w:rPr>
          <w:rFonts w:ascii="Times New Roman" w:eastAsia="Times New Roman" w:hAnsi="Times New Roman" w:cs="Times New Roman"/>
          <w:color w:val="000020"/>
          <w:sz w:val="28"/>
          <w:lang w:val="en-GB"/>
        </w:rPr>
        <w:t>recessus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sphæricus</w:t>
      </w:r>
      <w:r w:rsidRPr="000F4D71">
        <w:rPr>
          <w:rFonts w:ascii="Times New Roman" w:eastAsia="Times New Roman" w:hAnsi="Times New Roman" w:cs="Times New Roman"/>
          <w:color w:val="000020"/>
          <w:sz w:val="28"/>
          <w:szCs w:val="28"/>
          <w:lang w:val="en-GB"/>
        </w:rPr>
        <w:t> by the crista </w:t>
      </w:r>
      <w:r w:rsidRPr="000F4D71">
        <w:rPr>
          <w:rFonts w:ascii="Times New Roman" w:eastAsia="Times New Roman" w:hAnsi="Times New Roman" w:cs="Times New Roman"/>
          <w:color w:val="000020"/>
          <w:sz w:val="28"/>
          <w:lang w:val="en-GB"/>
        </w:rPr>
        <w:t>vestibuli</w:t>
      </w:r>
      <w:r w:rsidRPr="000F4D71">
        <w:rPr>
          <w:rFonts w:ascii="Times New Roman" w:eastAsia="Times New Roman" w:hAnsi="Times New Roman" w:cs="Times New Roman"/>
          <w:color w:val="000020"/>
          <w:sz w:val="28"/>
          <w:szCs w:val="28"/>
          <w:lang w:val="en-GB"/>
        </w:rPr>
        <w:t> already mentioned. The pyramid and adjoining part of the </w:t>
      </w:r>
      <w:r w:rsidRPr="000F4D71">
        <w:rPr>
          <w:rFonts w:ascii="Times New Roman" w:eastAsia="Times New Roman" w:hAnsi="Times New Roman" w:cs="Times New Roman"/>
          <w:color w:val="000020"/>
          <w:sz w:val="28"/>
          <w:lang w:val="en-GB"/>
        </w:rPr>
        <w:t>recessus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ellipticus</w:t>
      </w:r>
      <w:r w:rsidRPr="000F4D71">
        <w:rPr>
          <w:rFonts w:ascii="Times New Roman" w:eastAsia="Times New Roman" w:hAnsi="Times New Roman" w:cs="Times New Roman"/>
          <w:color w:val="000020"/>
          <w:sz w:val="28"/>
          <w:szCs w:val="28"/>
          <w:lang w:val="en-GB"/>
        </w:rPr>
        <w:t> are perforated by a number of holes (</w:t>
      </w:r>
      <w:r w:rsidRPr="000F4D71">
        <w:rPr>
          <w:rFonts w:ascii="Times New Roman" w:eastAsia="Times New Roman" w:hAnsi="Times New Roman" w:cs="Times New Roman"/>
          <w:b/>
          <w:bCs/>
          <w:color w:val="000020"/>
          <w:sz w:val="28"/>
          <w:szCs w:val="28"/>
          <w:lang w:val="en-GB"/>
        </w:rPr>
        <w:t>macula </w:t>
      </w:r>
      <w:r w:rsidRPr="000F4D71">
        <w:rPr>
          <w:rFonts w:ascii="Times New Roman" w:eastAsia="Times New Roman" w:hAnsi="Times New Roman" w:cs="Times New Roman"/>
          <w:b/>
          <w:bCs/>
          <w:color w:val="000020"/>
          <w:sz w:val="28"/>
          <w:lang w:val="en-GB"/>
        </w:rPr>
        <w:t>cribrosa</w:t>
      </w:r>
      <w:r w:rsidRPr="000F4D71">
        <w:rPr>
          <w:rFonts w:ascii="Times New Roman" w:eastAsia="Times New Roman" w:hAnsi="Times New Roman" w:cs="Times New Roman"/>
          <w:b/>
          <w:bCs/>
          <w:color w:val="000020"/>
          <w:sz w:val="28"/>
          <w:szCs w:val="28"/>
          <w:lang w:val="en-GB"/>
        </w:rPr>
        <w:t> superior</w:t>
      </w:r>
      <w:r w:rsidRPr="000F4D71">
        <w:rPr>
          <w:rFonts w:ascii="Times New Roman" w:eastAsia="Times New Roman" w:hAnsi="Times New Roman" w:cs="Times New Roman"/>
          <w:color w:val="000020"/>
          <w:sz w:val="28"/>
          <w:szCs w:val="28"/>
          <w:lang w:val="en-GB"/>
        </w:rPr>
        <w:t>). The apertures in the pyramid transmit the nerves to the utricle; those in the </w:t>
      </w:r>
      <w:r w:rsidRPr="000F4D71">
        <w:rPr>
          <w:rFonts w:ascii="Times New Roman" w:eastAsia="Times New Roman" w:hAnsi="Times New Roman" w:cs="Times New Roman"/>
          <w:color w:val="000020"/>
          <w:sz w:val="28"/>
          <w:lang w:val="en-GB"/>
        </w:rPr>
        <w:t>recessus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ellipticus</w:t>
      </w:r>
      <w:r w:rsidRPr="000F4D71">
        <w:rPr>
          <w:rFonts w:ascii="Times New Roman" w:eastAsia="Times New Roman" w:hAnsi="Times New Roman" w:cs="Times New Roman"/>
          <w:color w:val="000020"/>
          <w:sz w:val="28"/>
          <w:szCs w:val="28"/>
          <w:lang w:val="en-GB"/>
        </w:rPr>
        <w:t> the nerves to the </w:t>
      </w:r>
      <w:r w:rsidRPr="000F4D71">
        <w:rPr>
          <w:rFonts w:ascii="Times New Roman" w:eastAsia="Times New Roman" w:hAnsi="Times New Roman" w:cs="Times New Roman"/>
          <w:color w:val="000020"/>
          <w:sz w:val="28"/>
          <w:lang w:val="en-GB"/>
        </w:rPr>
        <w:t>ampullæ</w:t>
      </w:r>
      <w:r w:rsidRPr="000F4D71">
        <w:rPr>
          <w:rFonts w:ascii="Times New Roman" w:eastAsia="Times New Roman" w:hAnsi="Times New Roman" w:cs="Times New Roman"/>
          <w:color w:val="000020"/>
          <w:sz w:val="28"/>
          <w:szCs w:val="28"/>
          <w:lang w:val="en-GB"/>
        </w:rPr>
        <w:t> of the superior and lateral </w:t>
      </w:r>
      <w:r w:rsidRPr="000F4D71">
        <w:rPr>
          <w:rFonts w:ascii="Times New Roman" w:eastAsia="Times New Roman" w:hAnsi="Times New Roman" w:cs="Times New Roman"/>
          <w:color w:val="000020"/>
          <w:sz w:val="28"/>
          <w:lang w:val="en-GB"/>
        </w:rPr>
        <w:t>semicircular</w:t>
      </w:r>
      <w:r w:rsidRPr="000F4D71">
        <w:rPr>
          <w:rFonts w:ascii="Times New Roman" w:eastAsia="Times New Roman" w:hAnsi="Times New Roman" w:cs="Times New Roman"/>
          <w:color w:val="000020"/>
          <w:sz w:val="28"/>
          <w:szCs w:val="28"/>
          <w:lang w:val="en-GB"/>
        </w:rPr>
        <w:t> ducts. </w:t>
      </w:r>
      <w:r w:rsidRPr="000F4D71">
        <w:rPr>
          <w:rFonts w:ascii="Times New Roman" w:eastAsia="Times New Roman" w:hAnsi="Times New Roman" w:cs="Times New Roman"/>
          <w:i/>
          <w:iCs/>
          <w:color w:val="000020"/>
          <w:sz w:val="28"/>
          <w:szCs w:val="28"/>
          <w:lang w:val="en-GB"/>
        </w:rPr>
        <w:t>Behind</w:t>
      </w:r>
      <w:r w:rsidRPr="000F4D71">
        <w:rPr>
          <w:rFonts w:ascii="Times New Roman" w:eastAsia="Times New Roman" w:hAnsi="Times New Roman" w:cs="Times New Roman"/>
          <w:color w:val="000020"/>
          <w:sz w:val="28"/>
          <w:szCs w:val="28"/>
          <w:lang w:val="en-GB"/>
        </w:rPr>
        <w:t> are the five orifices of the </w:t>
      </w:r>
      <w:r w:rsidRPr="000F4D71">
        <w:rPr>
          <w:rFonts w:ascii="Times New Roman" w:eastAsia="Times New Roman" w:hAnsi="Times New Roman" w:cs="Times New Roman"/>
          <w:color w:val="000020"/>
          <w:sz w:val="28"/>
          <w:lang w:val="en-GB"/>
        </w:rPr>
        <w:t>semicircular</w:t>
      </w:r>
      <w:r w:rsidRPr="000F4D71">
        <w:rPr>
          <w:rFonts w:ascii="Times New Roman" w:eastAsia="Times New Roman" w:hAnsi="Times New Roman" w:cs="Times New Roman"/>
          <w:color w:val="000020"/>
          <w:sz w:val="28"/>
          <w:szCs w:val="28"/>
          <w:lang w:val="en-GB"/>
        </w:rPr>
        <w:t> canals. In </w:t>
      </w:r>
      <w:r w:rsidRPr="000F4D71">
        <w:rPr>
          <w:rFonts w:ascii="Times New Roman" w:eastAsia="Times New Roman" w:hAnsi="Times New Roman" w:cs="Times New Roman"/>
          <w:i/>
          <w:iCs/>
          <w:color w:val="000020"/>
          <w:sz w:val="28"/>
          <w:szCs w:val="28"/>
          <w:lang w:val="en-GB"/>
        </w:rPr>
        <w:t>front</w:t>
      </w:r>
      <w:r w:rsidRPr="000F4D71">
        <w:rPr>
          <w:rFonts w:ascii="Times New Roman" w:eastAsia="Times New Roman" w:hAnsi="Times New Roman" w:cs="Times New Roman"/>
          <w:color w:val="000020"/>
          <w:sz w:val="28"/>
          <w:szCs w:val="28"/>
          <w:lang w:val="en-GB"/>
        </w:rPr>
        <w:t> is an elliptical opening, which communicates with the </w:t>
      </w:r>
      <w:r w:rsidRPr="000F4D71">
        <w:rPr>
          <w:rFonts w:ascii="Times New Roman" w:eastAsia="Times New Roman" w:hAnsi="Times New Roman" w:cs="Times New Roman"/>
          <w:color w:val="000020"/>
          <w:sz w:val="28"/>
          <w:lang w:val="en-GB"/>
        </w:rPr>
        <w:t>scala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vestibuli</w:t>
      </w:r>
      <w:r w:rsidRPr="000F4D71">
        <w:rPr>
          <w:rFonts w:ascii="Times New Roman" w:eastAsia="Times New Roman" w:hAnsi="Times New Roman" w:cs="Times New Roman"/>
          <w:color w:val="000020"/>
          <w:sz w:val="28"/>
          <w:szCs w:val="28"/>
          <w:lang w:val="en-GB"/>
        </w:rPr>
        <w:t> of the cochlea.</w:t>
      </w:r>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lastRenderedPageBreak/>
        <w:drawing>
          <wp:inline distT="0" distB="0" distL="0" distR="0">
            <wp:extent cx="3771900" cy="2943225"/>
            <wp:effectExtent l="19050" t="0" r="0" b="0"/>
            <wp:docPr id="10" name="Picture 20" descr="image921">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921"/>
                    <pic:cNvPicPr>
                      <a:picLocks noChangeAspect="1" noChangeArrowheads="1"/>
                    </pic:cNvPicPr>
                  </pic:nvPicPr>
                  <pic:blipFill>
                    <a:blip r:embed="rId37"/>
                    <a:srcRect/>
                    <a:stretch>
                      <a:fillRect/>
                    </a:stretch>
                  </pic:blipFill>
                  <pic:spPr bwMode="auto">
                    <a:xfrm>
                      <a:off x="0" y="0"/>
                      <a:ext cx="3771900" cy="2943225"/>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lang w:val="en-GB"/>
        </w:rPr>
        <w:t>Interior of right osseous labyrinth.</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szCs w:val="28"/>
          <w:lang w:val="en-GB"/>
        </w:rPr>
        <w:t>The Bony </w:t>
      </w:r>
      <w:r w:rsidRPr="000F4D71">
        <w:rPr>
          <w:rFonts w:ascii="Times New Roman" w:eastAsia="Times New Roman" w:hAnsi="Times New Roman" w:cs="Times New Roman"/>
          <w:b/>
          <w:bCs/>
          <w:color w:val="000020"/>
          <w:sz w:val="28"/>
          <w:lang w:val="en-GB"/>
        </w:rPr>
        <w:t>Semicircular</w:t>
      </w:r>
      <w:r w:rsidRPr="000F4D71">
        <w:rPr>
          <w:rFonts w:ascii="Times New Roman" w:eastAsia="Times New Roman" w:hAnsi="Times New Roman" w:cs="Times New Roman"/>
          <w:b/>
          <w:bCs/>
          <w:color w:val="000020"/>
          <w:sz w:val="28"/>
          <w:szCs w:val="28"/>
          <w:lang w:val="en-GB"/>
        </w:rPr>
        <w:t> Canals (</w:t>
      </w:r>
      <w:r w:rsidRPr="000F4D71">
        <w:rPr>
          <w:rFonts w:ascii="Times New Roman" w:eastAsia="Times New Roman" w:hAnsi="Times New Roman" w:cs="Times New Roman"/>
          <w:b/>
          <w:bCs/>
          <w:i/>
          <w:iCs/>
          <w:color w:val="000020"/>
          <w:sz w:val="28"/>
          <w:lang w:val="en-GB"/>
        </w:rPr>
        <w:t>canales</w:t>
      </w:r>
      <w:r w:rsidRPr="000F4D71">
        <w:rPr>
          <w:rFonts w:ascii="Times New Roman" w:eastAsia="Times New Roman" w:hAnsi="Times New Roman" w:cs="Times New Roman"/>
          <w:b/>
          <w:bCs/>
          <w:i/>
          <w:iCs/>
          <w:color w:val="000020"/>
          <w:sz w:val="28"/>
          <w:szCs w:val="28"/>
          <w:lang w:val="en-GB"/>
        </w:rPr>
        <w:t> </w:t>
      </w:r>
      <w:r w:rsidRPr="000F4D71">
        <w:rPr>
          <w:rFonts w:ascii="Times New Roman" w:eastAsia="Times New Roman" w:hAnsi="Times New Roman" w:cs="Times New Roman"/>
          <w:b/>
          <w:bCs/>
          <w:i/>
          <w:iCs/>
          <w:color w:val="000020"/>
          <w:sz w:val="28"/>
          <w:lang w:val="en-GB"/>
        </w:rPr>
        <w:t>semicirculares</w:t>
      </w:r>
      <w:r w:rsidRPr="000F4D71">
        <w:rPr>
          <w:rFonts w:ascii="Times New Roman" w:eastAsia="Times New Roman" w:hAnsi="Times New Roman" w:cs="Times New Roman"/>
          <w:b/>
          <w:bCs/>
          <w:i/>
          <w:iCs/>
          <w:color w:val="000020"/>
          <w:sz w:val="28"/>
          <w:szCs w:val="28"/>
          <w:lang w:val="en-GB"/>
        </w:rPr>
        <w:t> </w:t>
      </w:r>
      <w:r w:rsidRPr="000F4D71">
        <w:rPr>
          <w:rFonts w:ascii="Times New Roman" w:eastAsia="Times New Roman" w:hAnsi="Times New Roman" w:cs="Times New Roman"/>
          <w:b/>
          <w:bCs/>
          <w:i/>
          <w:iCs/>
          <w:color w:val="000020"/>
          <w:sz w:val="28"/>
          <w:lang w:val="en-GB"/>
        </w:rPr>
        <w:t>ossei</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—The bony </w:t>
      </w:r>
      <w:r w:rsidRPr="000F4D71">
        <w:rPr>
          <w:rFonts w:ascii="Times New Roman" w:eastAsia="Times New Roman" w:hAnsi="Times New Roman" w:cs="Times New Roman"/>
          <w:color w:val="000020"/>
          <w:sz w:val="28"/>
          <w:lang w:val="en-GB"/>
        </w:rPr>
        <w:t>semicircular</w:t>
      </w:r>
      <w:r w:rsidRPr="000F4D71">
        <w:rPr>
          <w:rFonts w:ascii="Times New Roman" w:eastAsia="Times New Roman" w:hAnsi="Times New Roman" w:cs="Times New Roman"/>
          <w:color w:val="000020"/>
          <w:sz w:val="28"/>
          <w:szCs w:val="28"/>
          <w:lang w:val="en-GB"/>
        </w:rPr>
        <w:t> canals are three in number, </w:t>
      </w:r>
      <w:r w:rsidRPr="000F4D71">
        <w:rPr>
          <w:rFonts w:ascii="Times New Roman" w:eastAsia="Times New Roman" w:hAnsi="Times New Roman" w:cs="Times New Roman"/>
          <w:b/>
          <w:bCs/>
          <w:color w:val="000020"/>
          <w:sz w:val="28"/>
          <w:szCs w:val="28"/>
          <w:lang w:val="en-GB"/>
        </w:rPr>
        <w:t>superior, posterior,</w:t>
      </w:r>
      <w:r w:rsidRPr="000F4D71">
        <w:rPr>
          <w:rFonts w:ascii="Times New Roman" w:eastAsia="Times New Roman" w:hAnsi="Times New Roman" w:cs="Times New Roman"/>
          <w:color w:val="000020"/>
          <w:sz w:val="28"/>
          <w:szCs w:val="28"/>
          <w:lang w:val="en-GB"/>
        </w:rPr>
        <w:t> and </w:t>
      </w:r>
      <w:r w:rsidRPr="000F4D71">
        <w:rPr>
          <w:rFonts w:ascii="Times New Roman" w:eastAsia="Times New Roman" w:hAnsi="Times New Roman" w:cs="Times New Roman"/>
          <w:b/>
          <w:bCs/>
          <w:color w:val="000020"/>
          <w:sz w:val="28"/>
          <w:szCs w:val="28"/>
          <w:lang w:val="en-GB"/>
        </w:rPr>
        <w:t>lateral,</w:t>
      </w:r>
      <w:r w:rsidRPr="000F4D71">
        <w:rPr>
          <w:rFonts w:ascii="Times New Roman" w:eastAsia="Times New Roman" w:hAnsi="Times New Roman" w:cs="Times New Roman"/>
          <w:color w:val="000020"/>
          <w:sz w:val="28"/>
          <w:szCs w:val="28"/>
          <w:lang w:val="en-GB"/>
        </w:rPr>
        <w:t> and are situated above and behind the vestibule. They are unequal in length, compressed from side to side, and each describes the greater part of a circle. Each measures about 0.8 mm. in diameter, and presents a dilatation at one end, called the </w:t>
      </w:r>
      <w:r w:rsidRPr="000F4D71">
        <w:rPr>
          <w:rFonts w:ascii="Times New Roman" w:eastAsia="Times New Roman" w:hAnsi="Times New Roman" w:cs="Times New Roman"/>
          <w:b/>
          <w:bCs/>
          <w:color w:val="000020"/>
          <w:sz w:val="28"/>
          <w:szCs w:val="28"/>
          <w:lang w:val="en-GB"/>
        </w:rPr>
        <w:t>ampulla,</w:t>
      </w:r>
      <w:r w:rsidRPr="000F4D71">
        <w:rPr>
          <w:rFonts w:ascii="Times New Roman" w:eastAsia="Times New Roman" w:hAnsi="Times New Roman" w:cs="Times New Roman"/>
          <w:color w:val="000020"/>
          <w:sz w:val="28"/>
          <w:szCs w:val="28"/>
          <w:lang w:val="en-GB"/>
        </w:rPr>
        <w:t> which measures more than twice the diameter of the tube. They open into the vestibule by five orifices, one of the apertures being common to two of the canals.</w:t>
      </w:r>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drawing>
          <wp:inline distT="0" distB="0" distL="0" distR="0">
            <wp:extent cx="3076575" cy="2847975"/>
            <wp:effectExtent l="19050" t="0" r="9525" b="0"/>
            <wp:docPr id="27" name="Picture 21" descr="image922">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922"/>
                    <pic:cNvPicPr>
                      <a:picLocks noChangeAspect="1" noChangeArrowheads="1"/>
                    </pic:cNvPicPr>
                  </pic:nvPicPr>
                  <pic:blipFill>
                    <a:blip r:embed="rId39"/>
                    <a:srcRect/>
                    <a:stretch>
                      <a:fillRect/>
                    </a:stretch>
                  </pic:blipFill>
                  <pic:spPr bwMode="auto">
                    <a:xfrm>
                      <a:off x="0" y="0"/>
                      <a:ext cx="3076575" cy="2847975"/>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lang w:val="en-GB"/>
        </w:rPr>
        <w:t>Position of the right bony labyrinth of the ear in the skull, viewed from above.</w:t>
      </w:r>
      <w:r w:rsidRPr="000F4D71">
        <w:rPr>
          <w:rFonts w:ascii="Times New Roman" w:eastAsia="Times New Roman" w:hAnsi="Times New Roman" w:cs="Times New Roman"/>
          <w:color w:val="000000"/>
          <w:sz w:val="28"/>
          <w:szCs w:val="28"/>
          <w:lang w:val="en-GB"/>
        </w:rPr>
        <w:t xml:space="preserve"> The </w:t>
      </w:r>
      <w:r w:rsidRPr="000F4D71">
        <w:rPr>
          <w:rFonts w:ascii="Times New Roman" w:eastAsia="Times New Roman" w:hAnsi="Times New Roman" w:cs="Times New Roman"/>
          <w:color w:val="000000"/>
          <w:sz w:val="28"/>
          <w:szCs w:val="28"/>
          <w:lang w:val="en-GB"/>
        </w:rPr>
        <w:lastRenderedPageBreak/>
        <w:t>temporal bone is considered transparent and the labyrinth drawn in from a corrosion preparation.</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superior </w:t>
      </w:r>
      <w:r w:rsidRPr="000F4D71">
        <w:rPr>
          <w:rFonts w:ascii="Times New Roman" w:eastAsia="Times New Roman" w:hAnsi="Times New Roman" w:cs="Times New Roman"/>
          <w:b/>
          <w:bCs/>
          <w:color w:val="000020"/>
          <w:sz w:val="28"/>
          <w:lang w:val="en-GB"/>
        </w:rPr>
        <w:t>semicircular</w:t>
      </w:r>
      <w:r w:rsidRPr="000F4D71">
        <w:rPr>
          <w:rFonts w:ascii="Times New Roman" w:eastAsia="Times New Roman" w:hAnsi="Times New Roman" w:cs="Times New Roman"/>
          <w:b/>
          <w:bCs/>
          <w:color w:val="000020"/>
          <w:sz w:val="28"/>
          <w:szCs w:val="28"/>
          <w:lang w:val="en-GB"/>
        </w:rPr>
        <w:t> canal</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canalis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semicircularis</w:t>
      </w:r>
      <w:r w:rsidRPr="000F4D71">
        <w:rPr>
          <w:rFonts w:ascii="Times New Roman" w:eastAsia="Times New Roman" w:hAnsi="Times New Roman" w:cs="Times New Roman"/>
          <w:i/>
          <w:iCs/>
          <w:color w:val="000020"/>
          <w:sz w:val="28"/>
          <w:szCs w:val="28"/>
          <w:lang w:val="en-GB"/>
        </w:rPr>
        <w:t> superior</w:t>
      </w:r>
      <w:r w:rsidRPr="000F4D71">
        <w:rPr>
          <w:rFonts w:ascii="Times New Roman" w:eastAsia="Times New Roman" w:hAnsi="Times New Roman" w:cs="Times New Roman"/>
          <w:color w:val="000020"/>
          <w:sz w:val="28"/>
          <w:szCs w:val="28"/>
          <w:lang w:val="en-GB"/>
        </w:rPr>
        <w:t>), 15 to 20 mm. in length, is vertical in direction, and is placed transversely to the long axis of the petrous portion of the temporal bone, on the anterior surface of which its arch forms a round projection. It describes about two-thirds of a circle. Its lateral extremity is </w:t>
      </w:r>
      <w:r w:rsidRPr="000F4D71">
        <w:rPr>
          <w:rFonts w:ascii="Times New Roman" w:eastAsia="Times New Roman" w:hAnsi="Times New Roman" w:cs="Times New Roman"/>
          <w:color w:val="000020"/>
          <w:sz w:val="28"/>
          <w:lang w:val="en-GB"/>
        </w:rPr>
        <w:t>ampullated</w:t>
      </w:r>
      <w:r w:rsidRPr="000F4D71">
        <w:rPr>
          <w:rFonts w:ascii="Times New Roman" w:eastAsia="Times New Roman" w:hAnsi="Times New Roman" w:cs="Times New Roman"/>
          <w:color w:val="000020"/>
          <w:sz w:val="28"/>
          <w:szCs w:val="28"/>
          <w:lang w:val="en-GB"/>
        </w:rPr>
        <w:t>, and opens into the upper part of the vestibule; the opposite end joins with the upper part of the posterior canal to form the </w:t>
      </w:r>
      <w:r w:rsidRPr="000F4D71">
        <w:rPr>
          <w:rFonts w:ascii="Times New Roman" w:eastAsia="Times New Roman" w:hAnsi="Times New Roman" w:cs="Times New Roman"/>
          <w:b/>
          <w:bCs/>
          <w:color w:val="000020"/>
          <w:sz w:val="28"/>
          <w:szCs w:val="28"/>
          <w:lang w:val="en-GB"/>
        </w:rPr>
        <w:t>crus commune,</w:t>
      </w:r>
      <w:r w:rsidRPr="000F4D71">
        <w:rPr>
          <w:rFonts w:ascii="Times New Roman" w:eastAsia="Times New Roman" w:hAnsi="Times New Roman" w:cs="Times New Roman"/>
          <w:color w:val="000020"/>
          <w:sz w:val="28"/>
          <w:szCs w:val="28"/>
          <w:lang w:val="en-GB"/>
        </w:rPr>
        <w:t> which opens into the upper and medial part of the vestibule.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posterior </w:t>
      </w:r>
      <w:r w:rsidRPr="000F4D71">
        <w:rPr>
          <w:rFonts w:ascii="Times New Roman" w:eastAsia="Times New Roman" w:hAnsi="Times New Roman" w:cs="Times New Roman"/>
          <w:b/>
          <w:bCs/>
          <w:color w:val="000020"/>
          <w:sz w:val="28"/>
          <w:lang w:val="en-GB"/>
        </w:rPr>
        <w:t>semicircular</w:t>
      </w:r>
      <w:r w:rsidRPr="000F4D71">
        <w:rPr>
          <w:rFonts w:ascii="Times New Roman" w:eastAsia="Times New Roman" w:hAnsi="Times New Roman" w:cs="Times New Roman"/>
          <w:b/>
          <w:bCs/>
          <w:color w:val="000020"/>
          <w:sz w:val="28"/>
          <w:szCs w:val="28"/>
          <w:lang w:val="en-GB"/>
        </w:rPr>
        <w:t> canal</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canalis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semicircularis</w:t>
      </w:r>
      <w:r w:rsidRPr="000F4D71">
        <w:rPr>
          <w:rFonts w:ascii="Times New Roman" w:eastAsia="Times New Roman" w:hAnsi="Times New Roman" w:cs="Times New Roman"/>
          <w:i/>
          <w:iCs/>
          <w:color w:val="000020"/>
          <w:sz w:val="28"/>
          <w:szCs w:val="28"/>
          <w:lang w:val="en-GB"/>
        </w:rPr>
        <w:t> posterior</w:t>
      </w:r>
      <w:r w:rsidRPr="000F4D71">
        <w:rPr>
          <w:rFonts w:ascii="Times New Roman" w:eastAsia="Times New Roman" w:hAnsi="Times New Roman" w:cs="Times New Roman"/>
          <w:color w:val="000020"/>
          <w:sz w:val="28"/>
          <w:szCs w:val="28"/>
          <w:lang w:val="en-GB"/>
        </w:rPr>
        <w:t>), also vertical, is directed backward, nearly parallel to the posterior surface of the petrous bone; it is the longest of the three, measuring from 18 to 22 mm.; its lower or </w:t>
      </w:r>
      <w:r w:rsidRPr="000F4D71">
        <w:rPr>
          <w:rFonts w:ascii="Times New Roman" w:eastAsia="Times New Roman" w:hAnsi="Times New Roman" w:cs="Times New Roman"/>
          <w:color w:val="000020"/>
          <w:sz w:val="28"/>
          <w:lang w:val="en-GB"/>
        </w:rPr>
        <w:t>ampullated</w:t>
      </w:r>
      <w:r w:rsidRPr="000F4D71">
        <w:rPr>
          <w:rFonts w:ascii="Times New Roman" w:eastAsia="Times New Roman" w:hAnsi="Times New Roman" w:cs="Times New Roman"/>
          <w:color w:val="000020"/>
          <w:sz w:val="28"/>
          <w:szCs w:val="28"/>
          <w:lang w:val="en-GB"/>
        </w:rPr>
        <w:t> end opens into the lower and back part of the vestibule, its upper into the crus commune already mentioned.</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lateral</w:t>
      </w:r>
      <w:r w:rsidRPr="000F4D71">
        <w:rPr>
          <w:rFonts w:ascii="Times New Roman" w:eastAsia="Times New Roman" w:hAnsi="Times New Roman" w:cs="Times New Roman"/>
          <w:color w:val="000020"/>
          <w:sz w:val="28"/>
          <w:szCs w:val="28"/>
          <w:lang w:val="en-GB"/>
        </w:rPr>
        <w:t> or </w:t>
      </w:r>
      <w:r w:rsidRPr="000F4D71">
        <w:rPr>
          <w:rFonts w:ascii="Times New Roman" w:eastAsia="Times New Roman" w:hAnsi="Times New Roman" w:cs="Times New Roman"/>
          <w:b/>
          <w:bCs/>
          <w:color w:val="000020"/>
          <w:sz w:val="28"/>
          <w:szCs w:val="28"/>
          <w:lang w:val="en-GB"/>
        </w:rPr>
        <w:t>horizontal canal</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canalis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semicircularis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lateralis</w:t>
      </w:r>
      <w:r w:rsidRPr="000F4D71">
        <w:rPr>
          <w:rFonts w:ascii="Times New Roman" w:eastAsia="Times New Roman" w:hAnsi="Times New Roman" w:cs="Times New Roman"/>
          <w:i/>
          <w:iCs/>
          <w:color w:val="000020"/>
          <w:sz w:val="28"/>
          <w:szCs w:val="28"/>
          <w:lang w:val="en-GB"/>
        </w:rPr>
        <w:t>; external </w:t>
      </w:r>
      <w:r w:rsidRPr="000F4D71">
        <w:rPr>
          <w:rFonts w:ascii="Times New Roman" w:eastAsia="Times New Roman" w:hAnsi="Times New Roman" w:cs="Times New Roman"/>
          <w:i/>
          <w:iCs/>
          <w:color w:val="000020"/>
          <w:sz w:val="28"/>
          <w:lang w:val="en-GB"/>
        </w:rPr>
        <w:t>semicircular</w:t>
      </w:r>
      <w:r w:rsidRPr="000F4D71">
        <w:rPr>
          <w:rFonts w:ascii="Times New Roman" w:eastAsia="Times New Roman" w:hAnsi="Times New Roman" w:cs="Times New Roman"/>
          <w:i/>
          <w:iCs/>
          <w:color w:val="000020"/>
          <w:sz w:val="28"/>
          <w:szCs w:val="28"/>
          <w:lang w:val="en-GB"/>
        </w:rPr>
        <w:t> canal</w:t>
      </w:r>
      <w:r w:rsidRPr="000F4D71">
        <w:rPr>
          <w:rFonts w:ascii="Times New Roman" w:eastAsia="Times New Roman" w:hAnsi="Times New Roman" w:cs="Times New Roman"/>
          <w:color w:val="000020"/>
          <w:sz w:val="28"/>
          <w:szCs w:val="28"/>
          <w:lang w:val="en-GB"/>
        </w:rPr>
        <w:t>) is the shortest of the three. It measures from 12 to 15 </w:t>
      </w:r>
      <w:r w:rsidRPr="000F4D71">
        <w:rPr>
          <w:rFonts w:ascii="Times New Roman" w:eastAsia="Times New Roman" w:hAnsi="Times New Roman" w:cs="Times New Roman"/>
          <w:color w:val="000020"/>
          <w:sz w:val="28"/>
          <w:lang w:val="en-GB"/>
        </w:rPr>
        <w:t>mm.,</w:t>
      </w:r>
      <w:r w:rsidRPr="000F4D71">
        <w:rPr>
          <w:rFonts w:ascii="Times New Roman" w:eastAsia="Times New Roman" w:hAnsi="Times New Roman" w:cs="Times New Roman"/>
          <w:color w:val="000020"/>
          <w:sz w:val="28"/>
          <w:szCs w:val="28"/>
          <w:lang w:val="en-GB"/>
        </w:rPr>
        <w:t> and its arch is directed horizontally backward and </w:t>
      </w:r>
      <w:r w:rsidRPr="000F4D71">
        <w:rPr>
          <w:rFonts w:ascii="Times New Roman" w:eastAsia="Times New Roman" w:hAnsi="Times New Roman" w:cs="Times New Roman"/>
          <w:color w:val="000020"/>
          <w:sz w:val="28"/>
          <w:lang w:val="en-GB"/>
        </w:rPr>
        <w:t>lateralward</w:t>
      </w:r>
      <w:r w:rsidRPr="000F4D71">
        <w:rPr>
          <w:rFonts w:ascii="Times New Roman" w:eastAsia="Times New Roman" w:hAnsi="Times New Roman" w:cs="Times New Roman"/>
          <w:color w:val="000020"/>
          <w:sz w:val="28"/>
          <w:szCs w:val="28"/>
          <w:lang w:val="en-GB"/>
        </w:rPr>
        <w:t>; thus each </w:t>
      </w:r>
      <w:r w:rsidRPr="000F4D71">
        <w:rPr>
          <w:rFonts w:ascii="Times New Roman" w:eastAsia="Times New Roman" w:hAnsi="Times New Roman" w:cs="Times New Roman"/>
          <w:color w:val="000020"/>
          <w:sz w:val="28"/>
          <w:lang w:val="en-GB"/>
        </w:rPr>
        <w:t>semicircular</w:t>
      </w:r>
      <w:r w:rsidRPr="000F4D71">
        <w:rPr>
          <w:rFonts w:ascii="Times New Roman" w:eastAsia="Times New Roman" w:hAnsi="Times New Roman" w:cs="Times New Roman"/>
          <w:color w:val="000020"/>
          <w:sz w:val="28"/>
          <w:szCs w:val="28"/>
          <w:lang w:val="en-GB"/>
        </w:rPr>
        <w:t> canal stands at right angles to the other two. Its </w:t>
      </w:r>
      <w:r w:rsidRPr="000F4D71">
        <w:rPr>
          <w:rFonts w:ascii="Times New Roman" w:eastAsia="Times New Roman" w:hAnsi="Times New Roman" w:cs="Times New Roman"/>
          <w:color w:val="000020"/>
          <w:sz w:val="28"/>
          <w:lang w:val="en-GB"/>
        </w:rPr>
        <w:t>ampullated</w:t>
      </w:r>
      <w:r w:rsidRPr="000F4D71">
        <w:rPr>
          <w:rFonts w:ascii="Times New Roman" w:eastAsia="Times New Roman" w:hAnsi="Times New Roman" w:cs="Times New Roman"/>
          <w:color w:val="000020"/>
          <w:sz w:val="28"/>
          <w:szCs w:val="28"/>
          <w:lang w:val="en-GB"/>
        </w:rPr>
        <w:t> end corresponds to the upper and lateral angle of the vestibule, just above the fenestra </w:t>
      </w:r>
      <w:r w:rsidRPr="000F4D71">
        <w:rPr>
          <w:rFonts w:ascii="Times New Roman" w:eastAsia="Times New Roman" w:hAnsi="Times New Roman" w:cs="Times New Roman"/>
          <w:color w:val="000020"/>
          <w:sz w:val="28"/>
          <w:lang w:val="en-GB"/>
        </w:rPr>
        <w:t>vestibuli</w:t>
      </w:r>
      <w:r w:rsidRPr="000F4D71">
        <w:rPr>
          <w:rFonts w:ascii="Times New Roman" w:eastAsia="Times New Roman" w:hAnsi="Times New Roman" w:cs="Times New Roman"/>
          <w:color w:val="000020"/>
          <w:sz w:val="28"/>
          <w:szCs w:val="28"/>
          <w:lang w:val="en-GB"/>
        </w:rPr>
        <w:t>, where it opens close to the </w:t>
      </w:r>
      <w:r w:rsidRPr="000F4D71">
        <w:rPr>
          <w:rFonts w:ascii="Times New Roman" w:eastAsia="Times New Roman" w:hAnsi="Times New Roman" w:cs="Times New Roman"/>
          <w:color w:val="000020"/>
          <w:sz w:val="28"/>
          <w:lang w:val="en-GB"/>
        </w:rPr>
        <w:t>ampullated</w:t>
      </w:r>
      <w:r w:rsidRPr="000F4D71">
        <w:rPr>
          <w:rFonts w:ascii="Times New Roman" w:eastAsia="Times New Roman" w:hAnsi="Times New Roman" w:cs="Times New Roman"/>
          <w:color w:val="000020"/>
          <w:sz w:val="28"/>
          <w:szCs w:val="28"/>
          <w:lang w:val="en-GB"/>
        </w:rPr>
        <w:t> end of the superior canal; its opposite end opens at the upper and back part of the vestibule. The lateral canal of one ear is very nearly in the same plane as that of the other; while the superior canal of one ear is nearly parallel to the posterior canal of the other.</w:t>
      </w:r>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lastRenderedPageBreak/>
        <w:drawing>
          <wp:inline distT="0" distB="0" distL="0" distR="0">
            <wp:extent cx="4876800" cy="3543300"/>
            <wp:effectExtent l="19050" t="0" r="0" b="0"/>
            <wp:docPr id="28" name="Picture 22" descr="image923">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923"/>
                    <pic:cNvPicPr>
                      <a:picLocks noChangeAspect="1" noChangeArrowheads="1"/>
                    </pic:cNvPicPr>
                  </pic:nvPicPr>
                  <pic:blipFill>
                    <a:blip r:embed="rId41"/>
                    <a:srcRect/>
                    <a:stretch>
                      <a:fillRect/>
                    </a:stretch>
                  </pic:blipFill>
                  <pic:spPr bwMode="auto">
                    <a:xfrm>
                      <a:off x="0" y="0"/>
                      <a:ext cx="4876800" cy="3543300"/>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szCs w:val="28"/>
          <w:lang w:val="en-GB"/>
        </w:rPr>
        <w:t>The cochlea and vestibule, viewed from above. All the hard parts which form the roof of the internal ear have been removed with the saw.</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Cochlea</w:t>
      </w:r>
      <w:r w:rsidRPr="000F4D71">
        <w:rPr>
          <w:rFonts w:ascii="Times New Roman" w:eastAsia="Times New Roman" w:hAnsi="Times New Roman" w:cs="Times New Roman"/>
          <w:color w:val="000020"/>
          <w:sz w:val="28"/>
          <w:szCs w:val="28"/>
          <w:lang w:val="en-GB"/>
        </w:rPr>
        <w:t> (</w:t>
      </w:r>
      <w:hyperlink r:id="rId42" w:history="1">
        <w:r w:rsidRPr="000F4D71">
          <w:rPr>
            <w:rFonts w:ascii="Times New Roman" w:eastAsia="Times New Roman" w:hAnsi="Times New Roman" w:cs="Times New Roman"/>
            <w:color w:val="800080"/>
            <w:sz w:val="28"/>
            <w:u w:val="single"/>
            <w:lang w:val="en-GB"/>
          </w:rPr>
          <w:t>922,</w:t>
        </w:r>
      </w:hyperlink>
      <w:r w:rsidRPr="000F4D71">
        <w:rPr>
          <w:rFonts w:ascii="Times New Roman" w:eastAsia="Times New Roman" w:hAnsi="Times New Roman" w:cs="Times New Roman"/>
          <w:color w:val="000020"/>
          <w:sz w:val="28"/>
          <w:szCs w:val="28"/>
        </w:rPr>
        <w:t> </w:t>
      </w:r>
      <w:hyperlink r:id="rId43" w:history="1">
        <w:r w:rsidRPr="000F4D71">
          <w:rPr>
            <w:rFonts w:ascii="Times New Roman" w:eastAsia="Times New Roman" w:hAnsi="Times New Roman" w:cs="Times New Roman"/>
            <w:color w:val="800080"/>
            <w:sz w:val="28"/>
            <w:u w:val="single"/>
            <w:lang w:val="en-GB"/>
          </w:rPr>
          <w:t>923</w:t>
        </w:r>
      </w:hyperlink>
      <w:r w:rsidRPr="000F4D71">
        <w:rPr>
          <w:rFonts w:ascii="Times New Roman" w:eastAsia="Times New Roman" w:hAnsi="Times New Roman" w:cs="Times New Roman"/>
          <w:color w:val="000020"/>
          <w:sz w:val="28"/>
          <w:szCs w:val="28"/>
          <w:lang w:val="en-GB"/>
        </w:rPr>
        <w:t>).—The cochlea bears some resemblance to a common snail-shell; it forms the anterior part of the labyrinth, is conical in form, and placed almost horizontally in front of the vestibule; its </w:t>
      </w:r>
      <w:r w:rsidRPr="000F4D71">
        <w:rPr>
          <w:rFonts w:ascii="Times New Roman" w:eastAsia="Times New Roman" w:hAnsi="Times New Roman" w:cs="Times New Roman"/>
          <w:b/>
          <w:bCs/>
          <w:color w:val="000020"/>
          <w:sz w:val="28"/>
          <w:szCs w:val="28"/>
          <w:lang w:val="en-GB"/>
        </w:rPr>
        <w:t>apex</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cupula</w:t>
      </w:r>
      <w:r w:rsidRPr="000F4D71">
        <w:rPr>
          <w:rFonts w:ascii="Times New Roman" w:eastAsia="Times New Roman" w:hAnsi="Times New Roman" w:cs="Times New Roman"/>
          <w:color w:val="000020"/>
          <w:sz w:val="28"/>
          <w:szCs w:val="28"/>
          <w:lang w:val="en-GB"/>
        </w:rPr>
        <w:t>) is directed forward and </w:t>
      </w:r>
      <w:r w:rsidRPr="000F4D71">
        <w:rPr>
          <w:rFonts w:ascii="Times New Roman" w:eastAsia="Times New Roman" w:hAnsi="Times New Roman" w:cs="Times New Roman"/>
          <w:color w:val="000020"/>
          <w:sz w:val="28"/>
          <w:lang w:val="en-GB"/>
        </w:rPr>
        <w:t>lateralward</w:t>
      </w:r>
      <w:r w:rsidRPr="000F4D71">
        <w:rPr>
          <w:rFonts w:ascii="Times New Roman" w:eastAsia="Times New Roman" w:hAnsi="Times New Roman" w:cs="Times New Roman"/>
          <w:color w:val="000020"/>
          <w:sz w:val="28"/>
          <w:szCs w:val="28"/>
          <w:lang w:val="en-GB"/>
        </w:rPr>
        <w:t>, with a slight inclination downward, toward the upper and front part of the </w:t>
      </w:r>
      <w:r w:rsidRPr="000F4D71">
        <w:rPr>
          <w:rFonts w:ascii="Times New Roman" w:eastAsia="Times New Roman" w:hAnsi="Times New Roman" w:cs="Times New Roman"/>
          <w:color w:val="000020"/>
          <w:sz w:val="28"/>
          <w:lang w:val="en-GB"/>
        </w:rPr>
        <w:t>labyrinthic</w:t>
      </w:r>
      <w:r w:rsidRPr="000F4D71">
        <w:rPr>
          <w:rFonts w:ascii="Times New Roman" w:eastAsia="Times New Roman" w:hAnsi="Times New Roman" w:cs="Times New Roman"/>
          <w:color w:val="000020"/>
          <w:sz w:val="28"/>
          <w:szCs w:val="28"/>
          <w:lang w:val="en-GB"/>
        </w:rPr>
        <w:t> wall of the tympanic cavity; its </w:t>
      </w:r>
      <w:r w:rsidRPr="000F4D71">
        <w:rPr>
          <w:rFonts w:ascii="Times New Roman" w:eastAsia="Times New Roman" w:hAnsi="Times New Roman" w:cs="Times New Roman"/>
          <w:b/>
          <w:bCs/>
          <w:color w:val="000020"/>
          <w:sz w:val="28"/>
          <w:szCs w:val="28"/>
          <w:lang w:val="en-GB"/>
        </w:rPr>
        <w:t>base</w:t>
      </w:r>
      <w:r w:rsidRPr="000F4D71">
        <w:rPr>
          <w:rFonts w:ascii="Times New Roman" w:eastAsia="Times New Roman" w:hAnsi="Times New Roman" w:cs="Times New Roman"/>
          <w:color w:val="000020"/>
          <w:sz w:val="28"/>
          <w:szCs w:val="28"/>
          <w:lang w:val="en-GB"/>
        </w:rPr>
        <w:t> corresponds with the bottom of the internal acoustic meatus, and is perforated by numerous apertures for the passage of the cochlear division of the acoustic nerve. It measures about 5 mm. from base to apex, and its breadth across the base is about 9 mm. It consists of a conical shaped central axis, the </w:t>
      </w:r>
      <w:r w:rsidRPr="000F4D71">
        <w:rPr>
          <w:rFonts w:ascii="Times New Roman" w:eastAsia="Times New Roman" w:hAnsi="Times New Roman" w:cs="Times New Roman"/>
          <w:b/>
          <w:bCs/>
          <w:color w:val="000020"/>
          <w:sz w:val="28"/>
          <w:lang w:val="en-GB"/>
        </w:rPr>
        <w:t>modiolus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of a canal, the inner wall of which is formed by the central axis, wound spirally around it for two turns and three-quarters, from the base to the apex; and of a delicate lamina, the </w:t>
      </w:r>
      <w:r w:rsidRPr="000F4D71">
        <w:rPr>
          <w:rFonts w:ascii="Times New Roman" w:eastAsia="Times New Roman" w:hAnsi="Times New Roman" w:cs="Times New Roman"/>
          <w:b/>
          <w:bCs/>
          <w:color w:val="000020"/>
          <w:sz w:val="28"/>
          <w:szCs w:val="28"/>
          <w:lang w:val="en-GB"/>
        </w:rPr>
        <w:t>osseous spiral lamina,</w:t>
      </w:r>
      <w:r w:rsidRPr="000F4D71">
        <w:rPr>
          <w:rFonts w:ascii="Times New Roman" w:eastAsia="Times New Roman" w:hAnsi="Times New Roman" w:cs="Times New Roman"/>
          <w:color w:val="000020"/>
          <w:sz w:val="28"/>
          <w:szCs w:val="28"/>
          <w:lang w:val="en-GB"/>
        </w:rPr>
        <w:t> which projects from the </w:t>
      </w:r>
      <w:r w:rsidRPr="000F4D71">
        <w:rPr>
          <w:rFonts w:ascii="Times New Roman" w:eastAsia="Times New Roman" w:hAnsi="Times New Roman" w:cs="Times New Roman"/>
          <w:color w:val="000020"/>
          <w:sz w:val="28"/>
          <w:lang w:val="en-GB"/>
        </w:rPr>
        <w:t>modiolus</w:t>
      </w:r>
      <w:r w:rsidRPr="000F4D71">
        <w:rPr>
          <w:rFonts w:ascii="Times New Roman" w:eastAsia="Times New Roman" w:hAnsi="Times New Roman" w:cs="Times New Roman"/>
          <w:color w:val="000020"/>
          <w:sz w:val="28"/>
          <w:szCs w:val="28"/>
          <w:lang w:val="en-GB"/>
        </w:rPr>
        <w:t>, and, following the windings of the canal, partially subdivides it into two. In the recent state a membrane, the </w:t>
      </w:r>
      <w:r w:rsidRPr="000F4D71">
        <w:rPr>
          <w:rFonts w:ascii="Times New Roman" w:eastAsia="Times New Roman" w:hAnsi="Times New Roman" w:cs="Times New Roman"/>
          <w:b/>
          <w:bCs/>
          <w:color w:val="000020"/>
          <w:sz w:val="28"/>
          <w:szCs w:val="28"/>
          <w:lang w:val="en-GB"/>
        </w:rPr>
        <w:t>basilar membrane,</w:t>
      </w:r>
      <w:r w:rsidRPr="000F4D71">
        <w:rPr>
          <w:rFonts w:ascii="Times New Roman" w:eastAsia="Times New Roman" w:hAnsi="Times New Roman" w:cs="Times New Roman"/>
          <w:color w:val="000020"/>
          <w:sz w:val="28"/>
          <w:szCs w:val="28"/>
          <w:lang w:val="en-GB"/>
        </w:rPr>
        <w:t> stretches from the free border of this lamina to the outer wall of the bony cochlea and completely separates the canal into two passages, which, however, communicate with each other at the apex of the </w:t>
      </w:r>
      <w:r w:rsidRPr="000F4D71">
        <w:rPr>
          <w:rFonts w:ascii="Times New Roman" w:eastAsia="Times New Roman" w:hAnsi="Times New Roman" w:cs="Times New Roman"/>
          <w:color w:val="000020"/>
          <w:sz w:val="28"/>
          <w:lang w:val="en-GB"/>
        </w:rPr>
        <w:t>modiolus</w:t>
      </w:r>
      <w:r w:rsidRPr="000F4D71">
        <w:rPr>
          <w:rFonts w:ascii="Times New Roman" w:eastAsia="Times New Roman" w:hAnsi="Times New Roman" w:cs="Times New Roman"/>
          <w:color w:val="000020"/>
          <w:sz w:val="28"/>
          <w:szCs w:val="28"/>
          <w:lang w:val="en-GB"/>
        </w:rPr>
        <w:t> by a small opening named the </w:t>
      </w:r>
      <w:r w:rsidRPr="000F4D71">
        <w:rPr>
          <w:rFonts w:ascii="Times New Roman" w:eastAsia="Times New Roman" w:hAnsi="Times New Roman" w:cs="Times New Roman"/>
          <w:b/>
          <w:bCs/>
          <w:color w:val="000020"/>
          <w:sz w:val="28"/>
          <w:lang w:val="en-GB"/>
        </w:rPr>
        <w:t>helicotrema</w:t>
      </w:r>
      <w:r w:rsidRPr="000F4D71">
        <w:rPr>
          <w:rFonts w:ascii="Times New Roman" w:eastAsia="Times New Roman" w:hAnsi="Times New Roman" w:cs="Times New Roman"/>
          <w:b/>
          <w:bCs/>
          <w:color w:val="00002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lang w:val="en-GB"/>
        </w:rPr>
        <w:t>modiolus</w:t>
      </w:r>
      <w:r w:rsidRPr="000F4D71">
        <w:rPr>
          <w:rFonts w:ascii="Times New Roman" w:eastAsia="Times New Roman" w:hAnsi="Times New Roman" w:cs="Times New Roman"/>
          <w:color w:val="000020"/>
          <w:sz w:val="28"/>
          <w:szCs w:val="28"/>
          <w:lang w:val="en-GB"/>
        </w:rPr>
        <w:t xml:space="preserve"> is the conical central axis or pillar of the cochlea. Its base is broad, and appears at the bottom of the internal acoustic meatus, where it corresponds with </w:t>
      </w:r>
      <w:r w:rsidRPr="000F4D71">
        <w:rPr>
          <w:rFonts w:ascii="Times New Roman" w:eastAsia="Times New Roman" w:hAnsi="Times New Roman" w:cs="Times New Roman"/>
          <w:color w:val="000020"/>
          <w:sz w:val="28"/>
          <w:szCs w:val="28"/>
          <w:lang w:val="en-GB"/>
        </w:rPr>
        <w:lastRenderedPageBreak/>
        <w:t>the area </w:t>
      </w:r>
      <w:r w:rsidRPr="000F4D71">
        <w:rPr>
          <w:rFonts w:ascii="Times New Roman" w:eastAsia="Times New Roman" w:hAnsi="Times New Roman" w:cs="Times New Roman"/>
          <w:color w:val="000020"/>
          <w:sz w:val="28"/>
          <w:lang w:val="en-GB"/>
        </w:rPr>
        <w:t>cochleæ</w:t>
      </w:r>
      <w:r w:rsidRPr="000F4D71">
        <w:rPr>
          <w:rFonts w:ascii="Times New Roman" w:eastAsia="Times New Roman" w:hAnsi="Times New Roman" w:cs="Times New Roman"/>
          <w:color w:val="000020"/>
          <w:sz w:val="28"/>
          <w:szCs w:val="28"/>
          <w:lang w:val="en-GB"/>
        </w:rPr>
        <w:t>; it is perforated by numerous orifices, which transmit filaments of the cochlear division of the acoustic nerve; the nerves for the first turn and a half pass through the foramina of the </w:t>
      </w:r>
      <w:r w:rsidRPr="000F4D71">
        <w:rPr>
          <w:rFonts w:ascii="Times New Roman" w:eastAsia="Times New Roman" w:hAnsi="Times New Roman" w:cs="Times New Roman"/>
          <w:color w:val="000020"/>
          <w:sz w:val="28"/>
          <w:lang w:val="en-GB"/>
        </w:rPr>
        <w:t>tractus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spiralis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foraminosus</w:t>
      </w:r>
      <w:r w:rsidRPr="000F4D71">
        <w:rPr>
          <w:rFonts w:ascii="Times New Roman" w:eastAsia="Times New Roman" w:hAnsi="Times New Roman" w:cs="Times New Roman"/>
          <w:color w:val="000020"/>
          <w:sz w:val="28"/>
          <w:szCs w:val="28"/>
          <w:lang w:val="en-GB"/>
        </w:rPr>
        <w:t>; those for the apical turn, through the foramen </w:t>
      </w:r>
      <w:r w:rsidRPr="000F4D71">
        <w:rPr>
          <w:rFonts w:ascii="Times New Roman" w:eastAsia="Times New Roman" w:hAnsi="Times New Roman" w:cs="Times New Roman"/>
          <w:color w:val="000020"/>
          <w:sz w:val="28"/>
          <w:lang w:val="en-GB"/>
        </w:rPr>
        <w:t>centrale</w:t>
      </w:r>
      <w:r w:rsidRPr="000F4D71">
        <w:rPr>
          <w:rFonts w:ascii="Times New Roman" w:eastAsia="Times New Roman" w:hAnsi="Times New Roman" w:cs="Times New Roman"/>
          <w:color w:val="000020"/>
          <w:sz w:val="28"/>
          <w:szCs w:val="28"/>
          <w:lang w:val="en-GB"/>
        </w:rPr>
        <w:t>. The canals of the </w:t>
      </w:r>
      <w:r w:rsidRPr="000F4D71">
        <w:rPr>
          <w:rFonts w:ascii="Times New Roman" w:eastAsia="Times New Roman" w:hAnsi="Times New Roman" w:cs="Times New Roman"/>
          <w:color w:val="000020"/>
          <w:sz w:val="28"/>
          <w:lang w:val="en-GB"/>
        </w:rPr>
        <w:t>tractus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spiralis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foraminosus</w:t>
      </w:r>
      <w:r w:rsidRPr="000F4D71">
        <w:rPr>
          <w:rFonts w:ascii="Times New Roman" w:eastAsia="Times New Roman" w:hAnsi="Times New Roman" w:cs="Times New Roman"/>
          <w:color w:val="000020"/>
          <w:sz w:val="28"/>
          <w:szCs w:val="28"/>
          <w:lang w:val="en-GB"/>
        </w:rPr>
        <w:t> pass up through the </w:t>
      </w:r>
      <w:r w:rsidRPr="000F4D71">
        <w:rPr>
          <w:rFonts w:ascii="Times New Roman" w:eastAsia="Times New Roman" w:hAnsi="Times New Roman" w:cs="Times New Roman"/>
          <w:color w:val="000020"/>
          <w:sz w:val="28"/>
          <w:lang w:val="en-GB"/>
        </w:rPr>
        <w:t>modiolus</w:t>
      </w:r>
      <w:r w:rsidRPr="000F4D71">
        <w:rPr>
          <w:rFonts w:ascii="Times New Roman" w:eastAsia="Times New Roman" w:hAnsi="Times New Roman" w:cs="Times New Roman"/>
          <w:color w:val="000020"/>
          <w:sz w:val="28"/>
          <w:szCs w:val="28"/>
          <w:lang w:val="en-GB"/>
        </w:rPr>
        <w:t> and successively bend outward to reach the attached margin of the lamina </w:t>
      </w:r>
      <w:r w:rsidRPr="000F4D71">
        <w:rPr>
          <w:rFonts w:ascii="Times New Roman" w:eastAsia="Times New Roman" w:hAnsi="Times New Roman" w:cs="Times New Roman"/>
          <w:color w:val="000020"/>
          <w:sz w:val="28"/>
          <w:lang w:val="en-GB"/>
        </w:rPr>
        <w:t>spiralis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ossea</w:t>
      </w:r>
      <w:r w:rsidRPr="000F4D71">
        <w:rPr>
          <w:rFonts w:ascii="Times New Roman" w:eastAsia="Times New Roman" w:hAnsi="Times New Roman" w:cs="Times New Roman"/>
          <w:color w:val="000020"/>
          <w:sz w:val="28"/>
          <w:szCs w:val="28"/>
          <w:lang w:val="en-GB"/>
        </w:rPr>
        <w:t>. Here they become enlarged, and by their apposition form the </w:t>
      </w:r>
      <w:r w:rsidRPr="000F4D71">
        <w:rPr>
          <w:rFonts w:ascii="Times New Roman" w:eastAsia="Times New Roman" w:hAnsi="Times New Roman" w:cs="Times New Roman"/>
          <w:b/>
          <w:bCs/>
          <w:color w:val="000020"/>
          <w:sz w:val="28"/>
          <w:szCs w:val="28"/>
          <w:lang w:val="en-GB"/>
        </w:rPr>
        <w:t>spiral canal of the </w:t>
      </w:r>
      <w:r w:rsidRPr="000F4D71">
        <w:rPr>
          <w:rFonts w:ascii="Times New Roman" w:eastAsia="Times New Roman" w:hAnsi="Times New Roman" w:cs="Times New Roman"/>
          <w:b/>
          <w:bCs/>
          <w:color w:val="000020"/>
          <w:sz w:val="28"/>
          <w:lang w:val="en-GB"/>
        </w:rPr>
        <w:t>modiolus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which follows the course of the attached margin of the osseous spiral lamina and lodges the </w:t>
      </w:r>
      <w:r w:rsidRPr="000F4D71">
        <w:rPr>
          <w:rFonts w:ascii="Times New Roman" w:eastAsia="Times New Roman" w:hAnsi="Times New Roman" w:cs="Times New Roman"/>
          <w:b/>
          <w:bCs/>
          <w:color w:val="000020"/>
          <w:sz w:val="28"/>
          <w:szCs w:val="28"/>
          <w:lang w:val="en-GB"/>
        </w:rPr>
        <w:t>spiral ganglion</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ganglion of </w:t>
      </w:r>
      <w:r w:rsidRPr="000F4D71">
        <w:rPr>
          <w:rFonts w:ascii="Times New Roman" w:eastAsia="Times New Roman" w:hAnsi="Times New Roman" w:cs="Times New Roman"/>
          <w:i/>
          <w:iCs/>
          <w:color w:val="000020"/>
          <w:sz w:val="28"/>
          <w:lang w:val="en-GB"/>
        </w:rPr>
        <w:t>Corti</w:t>
      </w:r>
      <w:r w:rsidRPr="000F4D71">
        <w:rPr>
          <w:rFonts w:ascii="Times New Roman" w:eastAsia="Times New Roman" w:hAnsi="Times New Roman" w:cs="Times New Roman"/>
          <w:color w:val="000020"/>
          <w:sz w:val="28"/>
          <w:szCs w:val="28"/>
          <w:lang w:val="en-GB"/>
        </w:rPr>
        <w:t>). The foramen </w:t>
      </w:r>
      <w:r w:rsidRPr="000F4D71">
        <w:rPr>
          <w:rFonts w:ascii="Times New Roman" w:eastAsia="Times New Roman" w:hAnsi="Times New Roman" w:cs="Times New Roman"/>
          <w:color w:val="000020"/>
          <w:sz w:val="28"/>
          <w:lang w:val="en-GB"/>
        </w:rPr>
        <w:t>centrale</w:t>
      </w:r>
      <w:r w:rsidRPr="000F4D71">
        <w:rPr>
          <w:rFonts w:ascii="Times New Roman" w:eastAsia="Times New Roman" w:hAnsi="Times New Roman" w:cs="Times New Roman"/>
          <w:color w:val="000020"/>
          <w:sz w:val="28"/>
          <w:szCs w:val="28"/>
          <w:lang w:val="en-GB"/>
        </w:rPr>
        <w:t> is continued into a canal which runs up the middle of the </w:t>
      </w:r>
      <w:r w:rsidRPr="000F4D71">
        <w:rPr>
          <w:rFonts w:ascii="Times New Roman" w:eastAsia="Times New Roman" w:hAnsi="Times New Roman" w:cs="Times New Roman"/>
          <w:color w:val="000020"/>
          <w:sz w:val="28"/>
          <w:lang w:val="en-GB"/>
        </w:rPr>
        <w:t>modiolus</w:t>
      </w:r>
      <w:r w:rsidRPr="000F4D71">
        <w:rPr>
          <w:rFonts w:ascii="Times New Roman" w:eastAsia="Times New Roman" w:hAnsi="Times New Roman" w:cs="Times New Roman"/>
          <w:color w:val="000020"/>
          <w:sz w:val="28"/>
          <w:szCs w:val="28"/>
          <w:lang w:val="en-GB"/>
        </w:rPr>
        <w:t> to its apex. The </w:t>
      </w:r>
      <w:r w:rsidRPr="000F4D71">
        <w:rPr>
          <w:rFonts w:ascii="Times New Roman" w:eastAsia="Times New Roman" w:hAnsi="Times New Roman" w:cs="Times New Roman"/>
          <w:color w:val="000020"/>
          <w:sz w:val="28"/>
          <w:lang w:val="en-GB"/>
        </w:rPr>
        <w:t>modiolus</w:t>
      </w:r>
      <w:r w:rsidRPr="000F4D71">
        <w:rPr>
          <w:rFonts w:ascii="Times New Roman" w:eastAsia="Times New Roman" w:hAnsi="Times New Roman" w:cs="Times New Roman"/>
          <w:color w:val="000020"/>
          <w:sz w:val="28"/>
          <w:szCs w:val="28"/>
          <w:lang w:val="en-GB"/>
        </w:rPr>
        <w:t> diminishes rapidly in size in the second and succeeding coil.</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bony canal of the cochlea takes two turns and three-quarters around the </w:t>
      </w:r>
      <w:r w:rsidRPr="000F4D71">
        <w:rPr>
          <w:rFonts w:ascii="Times New Roman" w:eastAsia="Times New Roman" w:hAnsi="Times New Roman" w:cs="Times New Roman"/>
          <w:color w:val="000020"/>
          <w:sz w:val="28"/>
          <w:lang w:val="en-GB"/>
        </w:rPr>
        <w:t>modiolus</w:t>
      </w:r>
      <w:r w:rsidRPr="000F4D71">
        <w:rPr>
          <w:rFonts w:ascii="Times New Roman" w:eastAsia="Times New Roman" w:hAnsi="Times New Roman" w:cs="Times New Roman"/>
          <w:color w:val="000020"/>
          <w:sz w:val="28"/>
          <w:szCs w:val="28"/>
          <w:lang w:val="en-GB"/>
        </w:rPr>
        <w:t>. It is about 30 mm. in length, and diminishes gradually in diameter from the base to the summit, where it terminates in the </w:t>
      </w:r>
      <w:r w:rsidRPr="000F4D71">
        <w:rPr>
          <w:rFonts w:ascii="Times New Roman" w:eastAsia="Times New Roman" w:hAnsi="Times New Roman" w:cs="Times New Roman"/>
          <w:b/>
          <w:bCs/>
          <w:color w:val="000020"/>
          <w:sz w:val="28"/>
          <w:lang w:val="en-GB"/>
        </w:rPr>
        <w:t>cupula</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which forms the apex of the cochlea. The beginning of this canal is about 3 mm. in diameter; it diverges from the </w:t>
      </w:r>
      <w:r w:rsidRPr="000F4D71">
        <w:rPr>
          <w:rFonts w:ascii="Times New Roman" w:eastAsia="Times New Roman" w:hAnsi="Times New Roman" w:cs="Times New Roman"/>
          <w:color w:val="000020"/>
          <w:sz w:val="28"/>
          <w:lang w:val="en-GB"/>
        </w:rPr>
        <w:t>modiolus</w:t>
      </w:r>
      <w:r w:rsidRPr="000F4D71">
        <w:rPr>
          <w:rFonts w:ascii="Times New Roman" w:eastAsia="Times New Roman" w:hAnsi="Times New Roman" w:cs="Times New Roman"/>
          <w:color w:val="000020"/>
          <w:sz w:val="28"/>
          <w:szCs w:val="28"/>
          <w:lang w:val="en-GB"/>
        </w:rPr>
        <w:t> toward the tympanic cavity and vestibule, and presents three openings. One, the </w:t>
      </w:r>
      <w:r w:rsidRPr="000F4D71">
        <w:rPr>
          <w:rFonts w:ascii="Times New Roman" w:eastAsia="Times New Roman" w:hAnsi="Times New Roman" w:cs="Times New Roman"/>
          <w:b/>
          <w:bCs/>
          <w:color w:val="000020"/>
          <w:sz w:val="28"/>
          <w:szCs w:val="28"/>
          <w:lang w:val="en-GB"/>
        </w:rPr>
        <w:t>fenestra </w:t>
      </w:r>
      <w:r w:rsidRPr="000F4D71">
        <w:rPr>
          <w:rFonts w:ascii="Times New Roman" w:eastAsia="Times New Roman" w:hAnsi="Times New Roman" w:cs="Times New Roman"/>
          <w:b/>
          <w:bCs/>
          <w:color w:val="000020"/>
          <w:sz w:val="28"/>
          <w:lang w:val="en-GB"/>
        </w:rPr>
        <w:t>cochleæ</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communicates with the tympanic cavity—in the fresh state this aperture is closed by the </w:t>
      </w:r>
      <w:r w:rsidRPr="000F4D71">
        <w:rPr>
          <w:rFonts w:ascii="Times New Roman" w:eastAsia="Times New Roman" w:hAnsi="Times New Roman" w:cs="Times New Roman"/>
          <w:b/>
          <w:bCs/>
          <w:color w:val="000020"/>
          <w:sz w:val="28"/>
          <w:szCs w:val="28"/>
          <w:lang w:val="en-GB"/>
        </w:rPr>
        <w:t>secondary tympanic membrane;</w:t>
      </w:r>
      <w:r w:rsidRPr="000F4D71">
        <w:rPr>
          <w:rFonts w:ascii="Times New Roman" w:eastAsia="Times New Roman" w:hAnsi="Times New Roman" w:cs="Times New Roman"/>
          <w:color w:val="000020"/>
          <w:sz w:val="28"/>
          <w:szCs w:val="28"/>
          <w:lang w:val="en-GB"/>
        </w:rPr>
        <w:t> another, of an elliptical form, opens into the vestibule. The third is the aperture of the </w:t>
      </w:r>
      <w:r w:rsidRPr="000F4D71">
        <w:rPr>
          <w:rFonts w:ascii="Times New Roman" w:eastAsia="Times New Roman" w:hAnsi="Times New Roman" w:cs="Times New Roman"/>
          <w:color w:val="000020"/>
          <w:sz w:val="28"/>
          <w:lang w:val="en-GB"/>
        </w:rPr>
        <w:t>aquæductus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cochleæ</w:t>
      </w:r>
      <w:r w:rsidRPr="000F4D71">
        <w:rPr>
          <w:rFonts w:ascii="Times New Roman" w:eastAsia="Times New Roman" w:hAnsi="Times New Roman" w:cs="Times New Roman"/>
          <w:color w:val="000020"/>
          <w:sz w:val="28"/>
          <w:szCs w:val="28"/>
          <w:lang w:val="en-GB"/>
        </w:rPr>
        <w:t>, leading to a minute funnel-shaped canal, which opens on the inferior surface of the petrous part of the temporal bone and transmits a small vein, and also forms a communication between the subarachnoid cavity and the </w:t>
      </w:r>
      <w:r w:rsidRPr="000F4D71">
        <w:rPr>
          <w:rFonts w:ascii="Times New Roman" w:eastAsia="Times New Roman" w:hAnsi="Times New Roman" w:cs="Times New Roman"/>
          <w:color w:val="000020"/>
          <w:sz w:val="28"/>
          <w:lang w:val="en-GB"/>
        </w:rPr>
        <w:t>scala</w:t>
      </w:r>
      <w:r w:rsidRPr="000F4D71">
        <w:rPr>
          <w:rFonts w:ascii="Times New Roman" w:eastAsia="Times New Roman" w:hAnsi="Times New Roman" w:cs="Times New Roman"/>
          <w:color w:val="000020"/>
          <w:sz w:val="28"/>
          <w:szCs w:val="28"/>
          <w:lang w:val="en-GB"/>
        </w:rPr>
        <w:t> tympani.</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osseous spiral lamina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lamina </w:t>
      </w:r>
      <w:r w:rsidRPr="000F4D71">
        <w:rPr>
          <w:rFonts w:ascii="Times New Roman" w:eastAsia="Times New Roman" w:hAnsi="Times New Roman" w:cs="Times New Roman"/>
          <w:i/>
          <w:iCs/>
          <w:color w:val="000020"/>
          <w:sz w:val="28"/>
          <w:lang w:val="en-GB"/>
        </w:rPr>
        <w:t>spiralis</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ossea</w:t>
      </w:r>
      <w:r w:rsidRPr="000F4D71">
        <w:rPr>
          <w:rFonts w:ascii="Times New Roman" w:eastAsia="Times New Roman" w:hAnsi="Times New Roman" w:cs="Times New Roman"/>
          <w:color w:val="000020"/>
          <w:sz w:val="28"/>
          <w:szCs w:val="28"/>
          <w:lang w:val="en-GB"/>
        </w:rPr>
        <w:t>) is a bony shelf or ledge which projects from the </w:t>
      </w:r>
      <w:r w:rsidRPr="000F4D71">
        <w:rPr>
          <w:rFonts w:ascii="Times New Roman" w:eastAsia="Times New Roman" w:hAnsi="Times New Roman" w:cs="Times New Roman"/>
          <w:color w:val="000020"/>
          <w:sz w:val="28"/>
          <w:lang w:val="en-GB"/>
        </w:rPr>
        <w:t>modiolus</w:t>
      </w:r>
      <w:r w:rsidRPr="000F4D71">
        <w:rPr>
          <w:rFonts w:ascii="Times New Roman" w:eastAsia="Times New Roman" w:hAnsi="Times New Roman" w:cs="Times New Roman"/>
          <w:color w:val="000020"/>
          <w:sz w:val="28"/>
          <w:szCs w:val="28"/>
          <w:lang w:val="en-GB"/>
        </w:rPr>
        <w:t> into the interior of the canal, and, like the canal, takes two-and three-quarter turns around the </w:t>
      </w:r>
      <w:r w:rsidRPr="000F4D71">
        <w:rPr>
          <w:rFonts w:ascii="Times New Roman" w:eastAsia="Times New Roman" w:hAnsi="Times New Roman" w:cs="Times New Roman"/>
          <w:color w:val="000020"/>
          <w:sz w:val="28"/>
          <w:lang w:val="en-GB"/>
        </w:rPr>
        <w:t>modiolus</w:t>
      </w:r>
      <w:r w:rsidRPr="000F4D71">
        <w:rPr>
          <w:rFonts w:ascii="Times New Roman" w:eastAsia="Times New Roman" w:hAnsi="Times New Roman" w:cs="Times New Roman"/>
          <w:color w:val="000020"/>
          <w:sz w:val="28"/>
          <w:szCs w:val="28"/>
          <w:lang w:val="en-GB"/>
        </w:rPr>
        <w:t>. It reaches about half-way toward the outer wall of the tube, and partially divides its cavity into two passages or </w:t>
      </w:r>
      <w:r w:rsidRPr="000F4D71">
        <w:rPr>
          <w:rFonts w:ascii="Times New Roman" w:eastAsia="Times New Roman" w:hAnsi="Times New Roman" w:cs="Times New Roman"/>
          <w:color w:val="000020"/>
          <w:sz w:val="28"/>
          <w:lang w:val="en-GB"/>
        </w:rPr>
        <w:t>scalæ</w:t>
      </w:r>
      <w:r w:rsidRPr="000F4D71">
        <w:rPr>
          <w:rFonts w:ascii="Times New Roman" w:eastAsia="Times New Roman" w:hAnsi="Times New Roman" w:cs="Times New Roman"/>
          <w:color w:val="000020"/>
          <w:sz w:val="28"/>
          <w:szCs w:val="28"/>
          <w:lang w:val="en-GB"/>
        </w:rPr>
        <w:t>, of which the upper is named the </w:t>
      </w:r>
      <w:r w:rsidRPr="000F4D71">
        <w:rPr>
          <w:rFonts w:ascii="Times New Roman" w:eastAsia="Times New Roman" w:hAnsi="Times New Roman" w:cs="Times New Roman"/>
          <w:b/>
          <w:bCs/>
          <w:color w:val="000020"/>
          <w:sz w:val="28"/>
          <w:lang w:val="en-GB"/>
        </w:rPr>
        <w:t>scala</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vestibuli</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while the lower is termed the </w:t>
      </w:r>
      <w:r w:rsidRPr="000F4D71">
        <w:rPr>
          <w:rFonts w:ascii="Times New Roman" w:eastAsia="Times New Roman" w:hAnsi="Times New Roman" w:cs="Times New Roman"/>
          <w:b/>
          <w:bCs/>
          <w:color w:val="000020"/>
          <w:sz w:val="28"/>
          <w:lang w:val="en-GB"/>
        </w:rPr>
        <w:t>scala</w:t>
      </w:r>
      <w:r w:rsidRPr="000F4D71">
        <w:rPr>
          <w:rFonts w:ascii="Times New Roman" w:eastAsia="Times New Roman" w:hAnsi="Times New Roman" w:cs="Times New Roman"/>
          <w:b/>
          <w:bCs/>
          <w:color w:val="000020"/>
          <w:sz w:val="28"/>
          <w:szCs w:val="28"/>
          <w:lang w:val="en-GB"/>
        </w:rPr>
        <w:t> tympani.</w:t>
      </w:r>
      <w:r w:rsidRPr="000F4D71">
        <w:rPr>
          <w:rFonts w:ascii="Times New Roman" w:eastAsia="Times New Roman" w:hAnsi="Times New Roman" w:cs="Times New Roman"/>
          <w:color w:val="000020"/>
          <w:sz w:val="28"/>
          <w:szCs w:val="28"/>
          <w:lang w:val="en-GB"/>
        </w:rPr>
        <w:t> Near the summit of the cochlea the lamina ends in a hook-shaped process, the </w:t>
      </w:r>
      <w:r w:rsidRPr="000F4D71">
        <w:rPr>
          <w:rFonts w:ascii="Times New Roman" w:eastAsia="Times New Roman" w:hAnsi="Times New Roman" w:cs="Times New Roman"/>
          <w:b/>
          <w:bCs/>
          <w:color w:val="000020"/>
          <w:sz w:val="28"/>
          <w:lang w:val="en-GB"/>
        </w:rPr>
        <w:t>hamulus</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laminæ</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spiralis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this assists in forming the boundary of a small opening, the </w:t>
      </w:r>
      <w:r w:rsidRPr="000F4D71">
        <w:rPr>
          <w:rFonts w:ascii="Times New Roman" w:eastAsia="Times New Roman" w:hAnsi="Times New Roman" w:cs="Times New Roman"/>
          <w:b/>
          <w:bCs/>
          <w:color w:val="000020"/>
          <w:sz w:val="28"/>
          <w:lang w:val="en-GB"/>
        </w:rPr>
        <w:t>helicotrema</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through which the two </w:t>
      </w:r>
      <w:r w:rsidRPr="000F4D71">
        <w:rPr>
          <w:rFonts w:ascii="Times New Roman" w:eastAsia="Times New Roman" w:hAnsi="Times New Roman" w:cs="Times New Roman"/>
          <w:color w:val="000020"/>
          <w:sz w:val="28"/>
          <w:lang w:val="en-GB"/>
        </w:rPr>
        <w:t>scalæ</w:t>
      </w:r>
      <w:r w:rsidRPr="000F4D71">
        <w:rPr>
          <w:rFonts w:ascii="Times New Roman" w:eastAsia="Times New Roman" w:hAnsi="Times New Roman" w:cs="Times New Roman"/>
          <w:color w:val="000020"/>
          <w:sz w:val="28"/>
          <w:szCs w:val="28"/>
          <w:lang w:val="en-GB"/>
        </w:rPr>
        <w:t> communicate with each other. From the spiral canal of the </w:t>
      </w:r>
      <w:r w:rsidRPr="000F4D71">
        <w:rPr>
          <w:rFonts w:ascii="Times New Roman" w:eastAsia="Times New Roman" w:hAnsi="Times New Roman" w:cs="Times New Roman"/>
          <w:color w:val="000020"/>
          <w:sz w:val="28"/>
          <w:lang w:val="en-GB"/>
        </w:rPr>
        <w:t>modiolus</w:t>
      </w:r>
      <w:r w:rsidRPr="000F4D71">
        <w:rPr>
          <w:rFonts w:ascii="Times New Roman" w:eastAsia="Times New Roman" w:hAnsi="Times New Roman" w:cs="Times New Roman"/>
          <w:color w:val="000020"/>
          <w:sz w:val="28"/>
          <w:szCs w:val="28"/>
          <w:lang w:val="en-GB"/>
        </w:rPr>
        <w:t> numerous canals pass outward through the osseous spiral lamina as far as its free edge. In the lower part of the first turn a second bony lamina, the </w:t>
      </w:r>
      <w:r w:rsidRPr="000F4D71">
        <w:rPr>
          <w:rFonts w:ascii="Times New Roman" w:eastAsia="Times New Roman" w:hAnsi="Times New Roman" w:cs="Times New Roman"/>
          <w:b/>
          <w:bCs/>
          <w:color w:val="000020"/>
          <w:sz w:val="28"/>
          <w:szCs w:val="28"/>
          <w:lang w:val="en-GB"/>
        </w:rPr>
        <w:t>secondary spiral lamina,</w:t>
      </w:r>
      <w:r w:rsidRPr="000F4D71">
        <w:rPr>
          <w:rFonts w:ascii="Times New Roman" w:eastAsia="Times New Roman" w:hAnsi="Times New Roman" w:cs="Times New Roman"/>
          <w:color w:val="000020"/>
          <w:sz w:val="28"/>
          <w:szCs w:val="28"/>
          <w:lang w:val="en-GB"/>
        </w:rPr>
        <w:t> projects inward from the outer wall of the bony tube; it does not, however, reach the primary osseous spiral lamina, so that if viewed from the vestibule a narrow fissure, the </w:t>
      </w:r>
      <w:r w:rsidRPr="000F4D71">
        <w:rPr>
          <w:rFonts w:ascii="Times New Roman" w:eastAsia="Times New Roman" w:hAnsi="Times New Roman" w:cs="Times New Roman"/>
          <w:b/>
          <w:bCs/>
          <w:color w:val="000020"/>
          <w:sz w:val="28"/>
          <w:szCs w:val="28"/>
          <w:lang w:val="en-GB"/>
        </w:rPr>
        <w:t>vestibule fissure,</w:t>
      </w:r>
      <w:r w:rsidRPr="000F4D71">
        <w:rPr>
          <w:rFonts w:ascii="Times New Roman" w:eastAsia="Times New Roman" w:hAnsi="Times New Roman" w:cs="Times New Roman"/>
          <w:color w:val="000020"/>
          <w:sz w:val="28"/>
          <w:szCs w:val="28"/>
          <w:lang w:val="en-GB"/>
        </w:rPr>
        <w:t> is seen between them.</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lastRenderedPageBreak/>
        <w:t>  The </w:t>
      </w:r>
      <w:r w:rsidRPr="000F4D71">
        <w:rPr>
          <w:rFonts w:ascii="Times New Roman" w:eastAsia="Times New Roman" w:hAnsi="Times New Roman" w:cs="Times New Roman"/>
          <w:i/>
          <w:iCs/>
          <w:color w:val="000020"/>
          <w:sz w:val="28"/>
          <w:szCs w:val="28"/>
          <w:lang w:val="en-GB"/>
        </w:rPr>
        <w:t>osseous labyrinth</w:t>
      </w:r>
      <w:r w:rsidRPr="000F4D71">
        <w:rPr>
          <w:rFonts w:ascii="Times New Roman" w:eastAsia="Times New Roman" w:hAnsi="Times New Roman" w:cs="Times New Roman"/>
          <w:color w:val="000020"/>
          <w:sz w:val="28"/>
          <w:szCs w:val="28"/>
          <w:lang w:val="en-GB"/>
        </w:rPr>
        <w:t> is lined by an exceedingly thin fibro-serous membrane; its attached surface is rough and fibrous, and closely adherent to the bone; its free surface is smooth and pale, covered with a layer of epithelium, and secretes a thin, limpid fluid, the </w:t>
      </w:r>
      <w:r w:rsidRPr="000F4D71">
        <w:rPr>
          <w:rFonts w:ascii="Times New Roman" w:eastAsia="Times New Roman" w:hAnsi="Times New Roman" w:cs="Times New Roman"/>
          <w:b/>
          <w:bCs/>
          <w:color w:val="000020"/>
          <w:sz w:val="28"/>
          <w:szCs w:val="28"/>
          <w:lang w:val="en-GB"/>
        </w:rPr>
        <w:t>perilymph.</w:t>
      </w:r>
      <w:r w:rsidRPr="000F4D71">
        <w:rPr>
          <w:rFonts w:ascii="Times New Roman" w:eastAsia="Times New Roman" w:hAnsi="Times New Roman" w:cs="Times New Roman"/>
          <w:color w:val="000020"/>
          <w:sz w:val="28"/>
          <w:szCs w:val="28"/>
          <w:lang w:val="en-GB"/>
        </w:rPr>
        <w:t> A delicate tubular process of this membrane is prolonged along the aqueduct of the cochlea to the inner surface of the </w:t>
      </w:r>
      <w:r w:rsidRPr="000F4D71">
        <w:rPr>
          <w:rFonts w:ascii="Times New Roman" w:eastAsia="Times New Roman" w:hAnsi="Times New Roman" w:cs="Times New Roman"/>
          <w:color w:val="000020"/>
          <w:sz w:val="28"/>
          <w:lang w:val="en-GB"/>
        </w:rPr>
        <w:t>dura</w:t>
      </w:r>
      <w:r w:rsidRPr="000F4D71">
        <w:rPr>
          <w:rFonts w:ascii="Times New Roman" w:eastAsia="Times New Roman" w:hAnsi="Times New Roman" w:cs="Times New Roman"/>
          <w:color w:val="000020"/>
          <w:sz w:val="28"/>
          <w:szCs w:val="28"/>
          <w:lang w:val="en-GB"/>
        </w:rPr>
        <w:t> mater.</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szCs w:val="28"/>
          <w:lang w:val="en-GB"/>
        </w:rPr>
        <w:t>The Membranous Labyrinth (</w:t>
      </w:r>
      <w:r w:rsidRPr="000F4D71">
        <w:rPr>
          <w:rFonts w:ascii="Times New Roman" w:eastAsia="Times New Roman" w:hAnsi="Times New Roman" w:cs="Times New Roman"/>
          <w:b/>
          <w:bCs/>
          <w:i/>
          <w:iCs/>
          <w:color w:val="000020"/>
          <w:sz w:val="28"/>
          <w:lang w:val="en-GB"/>
        </w:rPr>
        <w:t>labyrinthus</w:t>
      </w:r>
      <w:r w:rsidRPr="000F4D71">
        <w:rPr>
          <w:rFonts w:ascii="Times New Roman" w:eastAsia="Times New Roman" w:hAnsi="Times New Roman" w:cs="Times New Roman"/>
          <w:b/>
          <w:bCs/>
          <w:i/>
          <w:iCs/>
          <w:color w:val="000020"/>
          <w:sz w:val="28"/>
          <w:szCs w:val="28"/>
          <w:lang w:val="en-GB"/>
        </w:rPr>
        <w:t> </w:t>
      </w:r>
      <w:r w:rsidRPr="000F4D71">
        <w:rPr>
          <w:rFonts w:ascii="Times New Roman" w:eastAsia="Times New Roman" w:hAnsi="Times New Roman" w:cs="Times New Roman"/>
          <w:b/>
          <w:bCs/>
          <w:i/>
          <w:iCs/>
          <w:color w:val="000020"/>
          <w:sz w:val="28"/>
          <w:lang w:val="en-GB"/>
        </w:rPr>
        <w:t>membranaceus</w:t>
      </w:r>
      <w:r w:rsidRPr="000F4D71">
        <w:rPr>
          <w:rFonts w:ascii="Times New Roman" w:eastAsia="Times New Roman" w:hAnsi="Times New Roman" w:cs="Times New Roman"/>
          <w:b/>
          <w:bCs/>
          <w:color w:val="000020"/>
          <w:sz w:val="28"/>
          <w:szCs w:val="28"/>
          <w:lang w:val="en-GB"/>
        </w:rPr>
        <w:t>) (</w:t>
      </w:r>
      <w:hyperlink r:id="rId44" w:history="1">
        <w:r w:rsidRPr="000F4D71">
          <w:rPr>
            <w:rFonts w:ascii="Times New Roman" w:eastAsia="Times New Roman" w:hAnsi="Times New Roman" w:cs="Times New Roman"/>
            <w:b/>
            <w:bCs/>
            <w:color w:val="800080"/>
            <w:sz w:val="28"/>
            <w:u w:val="single"/>
            <w:lang w:val="en-GB"/>
          </w:rPr>
          <w:t>924,</w:t>
        </w:r>
      </w:hyperlink>
      <w:r w:rsidRPr="000F4D71">
        <w:rPr>
          <w:rFonts w:ascii="Times New Roman" w:eastAsia="Times New Roman" w:hAnsi="Times New Roman" w:cs="Times New Roman"/>
          <w:b/>
          <w:bCs/>
          <w:color w:val="000020"/>
          <w:sz w:val="28"/>
          <w:szCs w:val="28"/>
        </w:rPr>
        <w:t> </w:t>
      </w:r>
      <w:hyperlink r:id="rId45" w:history="1">
        <w:r w:rsidRPr="000F4D71">
          <w:rPr>
            <w:rFonts w:ascii="Times New Roman" w:eastAsia="Times New Roman" w:hAnsi="Times New Roman" w:cs="Times New Roman"/>
            <w:b/>
            <w:bCs/>
            <w:color w:val="800080"/>
            <w:sz w:val="28"/>
            <w:u w:val="single"/>
            <w:lang w:val="en-GB"/>
          </w:rPr>
          <w:t>925,</w:t>
        </w:r>
      </w:hyperlink>
      <w:r w:rsidRPr="000F4D71">
        <w:rPr>
          <w:rFonts w:ascii="Times New Roman" w:eastAsia="Times New Roman" w:hAnsi="Times New Roman" w:cs="Times New Roman"/>
          <w:b/>
          <w:bCs/>
          <w:color w:val="000020"/>
          <w:sz w:val="28"/>
          <w:szCs w:val="28"/>
        </w:rPr>
        <w:t> </w:t>
      </w:r>
      <w:hyperlink r:id="rId46" w:history="1">
        <w:r w:rsidRPr="000F4D71">
          <w:rPr>
            <w:rFonts w:ascii="Times New Roman" w:eastAsia="Times New Roman" w:hAnsi="Times New Roman" w:cs="Times New Roman"/>
            <w:b/>
            <w:bCs/>
            <w:color w:val="800080"/>
            <w:sz w:val="28"/>
            <w:u w:val="single"/>
            <w:lang w:val="en-GB"/>
          </w:rPr>
          <w:t>926</w:t>
        </w:r>
      </w:hyperlink>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—The membranous labyrinth is lodged within the bony cavities just described, and has the same general form as these; it is, however, considerably smaller, and is partly separated from the bony walls by a quantity of fluid, the </w:t>
      </w:r>
      <w:r w:rsidRPr="000F4D71">
        <w:rPr>
          <w:rFonts w:ascii="Times New Roman" w:eastAsia="Times New Roman" w:hAnsi="Times New Roman" w:cs="Times New Roman"/>
          <w:b/>
          <w:bCs/>
          <w:color w:val="000020"/>
          <w:sz w:val="28"/>
          <w:szCs w:val="28"/>
          <w:lang w:val="en-GB"/>
        </w:rPr>
        <w:t>perilymph.</w:t>
      </w:r>
      <w:r w:rsidRPr="000F4D71">
        <w:rPr>
          <w:rFonts w:ascii="Times New Roman" w:eastAsia="Times New Roman" w:hAnsi="Times New Roman" w:cs="Times New Roman"/>
          <w:color w:val="000020"/>
          <w:sz w:val="28"/>
          <w:szCs w:val="28"/>
          <w:lang w:val="en-GB"/>
        </w:rPr>
        <w:t> In certain places it is fixed to the walls of the cavity. The membranous labyrinth contains fluid, the </w:t>
      </w:r>
      <w:r w:rsidRPr="000F4D71">
        <w:rPr>
          <w:rFonts w:ascii="Times New Roman" w:eastAsia="Times New Roman" w:hAnsi="Times New Roman" w:cs="Times New Roman"/>
          <w:b/>
          <w:bCs/>
          <w:color w:val="000020"/>
          <w:sz w:val="28"/>
          <w:lang w:val="en-GB"/>
        </w:rPr>
        <w:t>endolymph</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and on its walls the ramifications of the acoustic nerve are distributed.</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Within the osseous vestibule the membranous labyrinth does not quite preserve the form of the bony cavity, but consists of two membranous sacs, the </w:t>
      </w:r>
      <w:r w:rsidRPr="000F4D71">
        <w:rPr>
          <w:rFonts w:ascii="Times New Roman" w:eastAsia="Times New Roman" w:hAnsi="Times New Roman" w:cs="Times New Roman"/>
          <w:b/>
          <w:bCs/>
          <w:color w:val="000020"/>
          <w:sz w:val="28"/>
          <w:szCs w:val="28"/>
          <w:lang w:val="en-GB"/>
        </w:rPr>
        <w:t>utricle,</w:t>
      </w:r>
      <w:r w:rsidRPr="000F4D71">
        <w:rPr>
          <w:rFonts w:ascii="Times New Roman" w:eastAsia="Times New Roman" w:hAnsi="Times New Roman" w:cs="Times New Roman"/>
          <w:color w:val="000020"/>
          <w:sz w:val="28"/>
          <w:szCs w:val="28"/>
          <w:lang w:val="en-GB"/>
        </w:rPr>
        <w:t> and the </w:t>
      </w:r>
      <w:r w:rsidRPr="000F4D71">
        <w:rPr>
          <w:rFonts w:ascii="Times New Roman" w:eastAsia="Times New Roman" w:hAnsi="Times New Roman" w:cs="Times New Roman"/>
          <w:b/>
          <w:bCs/>
          <w:color w:val="000020"/>
          <w:sz w:val="28"/>
          <w:lang w:val="en-GB"/>
        </w:rPr>
        <w:t>saccule</w:t>
      </w:r>
      <w:r w:rsidRPr="000F4D71">
        <w:rPr>
          <w:rFonts w:ascii="Times New Roman" w:eastAsia="Times New Roman" w:hAnsi="Times New Roman" w:cs="Times New Roman"/>
          <w:b/>
          <w:bCs/>
          <w:color w:val="00002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szCs w:val="28"/>
          <w:lang w:val="en-GB"/>
        </w:rPr>
        <w:t>The Utricle (</w:t>
      </w:r>
      <w:r w:rsidRPr="000F4D71">
        <w:rPr>
          <w:rFonts w:ascii="Times New Roman" w:eastAsia="Times New Roman" w:hAnsi="Times New Roman" w:cs="Times New Roman"/>
          <w:b/>
          <w:bCs/>
          <w:i/>
          <w:iCs/>
          <w:color w:val="000020"/>
          <w:sz w:val="28"/>
          <w:lang w:val="en-GB"/>
        </w:rPr>
        <w:t>utriculus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—The utricle, the larger of the two, is of an oblong form, compressed transversely, and occupies the upper and back part of the vestibule, lying in contact with the </w:t>
      </w:r>
      <w:r w:rsidRPr="000F4D71">
        <w:rPr>
          <w:rFonts w:ascii="Times New Roman" w:eastAsia="Times New Roman" w:hAnsi="Times New Roman" w:cs="Times New Roman"/>
          <w:color w:val="000020"/>
          <w:sz w:val="28"/>
          <w:lang w:val="en-GB"/>
        </w:rPr>
        <w:t>recessus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ellipticus</w:t>
      </w:r>
      <w:r w:rsidRPr="000F4D71">
        <w:rPr>
          <w:rFonts w:ascii="Times New Roman" w:eastAsia="Times New Roman" w:hAnsi="Times New Roman" w:cs="Times New Roman"/>
          <w:color w:val="000020"/>
          <w:sz w:val="28"/>
          <w:szCs w:val="28"/>
          <w:lang w:val="en-GB"/>
        </w:rPr>
        <w:t> and the part below it. That portion which is lodged in the recess forms a sort of pouch or cul-de-sac, the floor and anterior wall of which are thickened, and form the </w:t>
      </w:r>
      <w:r w:rsidRPr="000F4D71">
        <w:rPr>
          <w:rFonts w:ascii="Times New Roman" w:eastAsia="Times New Roman" w:hAnsi="Times New Roman" w:cs="Times New Roman"/>
          <w:b/>
          <w:bCs/>
          <w:color w:val="000020"/>
          <w:sz w:val="28"/>
          <w:szCs w:val="28"/>
          <w:lang w:val="en-GB"/>
        </w:rPr>
        <w:t>macula </w:t>
      </w:r>
      <w:r w:rsidRPr="000F4D71">
        <w:rPr>
          <w:rFonts w:ascii="Times New Roman" w:eastAsia="Times New Roman" w:hAnsi="Times New Roman" w:cs="Times New Roman"/>
          <w:b/>
          <w:bCs/>
          <w:color w:val="000020"/>
          <w:sz w:val="28"/>
          <w:lang w:val="en-GB"/>
        </w:rPr>
        <w:t>acustica</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utriculi</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which receives the </w:t>
      </w:r>
      <w:r w:rsidRPr="000F4D71">
        <w:rPr>
          <w:rFonts w:ascii="Times New Roman" w:eastAsia="Times New Roman" w:hAnsi="Times New Roman" w:cs="Times New Roman"/>
          <w:color w:val="000020"/>
          <w:sz w:val="28"/>
          <w:lang w:val="en-GB"/>
        </w:rPr>
        <w:t>utricular</w:t>
      </w:r>
      <w:r w:rsidRPr="000F4D71">
        <w:rPr>
          <w:rFonts w:ascii="Times New Roman" w:eastAsia="Times New Roman" w:hAnsi="Times New Roman" w:cs="Times New Roman"/>
          <w:color w:val="000020"/>
          <w:sz w:val="28"/>
          <w:szCs w:val="28"/>
          <w:lang w:val="en-GB"/>
        </w:rPr>
        <w:t> filaments of the acoustic nerve. The cavity of the utricle communicates behind with the </w:t>
      </w:r>
      <w:r w:rsidRPr="000F4D71">
        <w:rPr>
          <w:rFonts w:ascii="Times New Roman" w:eastAsia="Times New Roman" w:hAnsi="Times New Roman" w:cs="Times New Roman"/>
          <w:color w:val="000020"/>
          <w:sz w:val="28"/>
          <w:lang w:val="en-GB"/>
        </w:rPr>
        <w:t>semicircular</w:t>
      </w:r>
      <w:r w:rsidRPr="000F4D71">
        <w:rPr>
          <w:rFonts w:ascii="Times New Roman" w:eastAsia="Times New Roman" w:hAnsi="Times New Roman" w:cs="Times New Roman"/>
          <w:color w:val="000020"/>
          <w:sz w:val="28"/>
          <w:szCs w:val="28"/>
          <w:lang w:val="en-GB"/>
        </w:rPr>
        <w:t> ducts by five orifices. From its anterior wall is given off the </w:t>
      </w:r>
      <w:r w:rsidRPr="000F4D71">
        <w:rPr>
          <w:rFonts w:ascii="Times New Roman" w:eastAsia="Times New Roman" w:hAnsi="Times New Roman" w:cs="Times New Roman"/>
          <w:b/>
          <w:bCs/>
          <w:color w:val="000020"/>
          <w:sz w:val="28"/>
          <w:lang w:val="en-GB"/>
        </w:rPr>
        <w:t>ductus</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utriculosaccularis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which opens into the </w:t>
      </w:r>
      <w:r w:rsidRPr="000F4D71">
        <w:rPr>
          <w:rFonts w:ascii="Times New Roman" w:eastAsia="Times New Roman" w:hAnsi="Times New Roman" w:cs="Times New Roman"/>
          <w:color w:val="000020"/>
          <w:sz w:val="28"/>
          <w:lang w:val="en-GB"/>
        </w:rPr>
        <w:t>ductus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endolymphaticus</w:t>
      </w:r>
      <w:r w:rsidRPr="000F4D71">
        <w:rPr>
          <w:rFonts w:ascii="Times New Roman" w:eastAsia="Times New Roman" w:hAnsi="Times New Roman" w:cs="Times New Roman"/>
          <w:color w:val="000020"/>
          <w:sz w:val="28"/>
          <w:szCs w:val="28"/>
          <w:lang w:val="en-GB"/>
        </w:rPr>
        <w:t>.</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szCs w:val="28"/>
          <w:lang w:val="en-GB"/>
        </w:rPr>
        <w:t>The </w:t>
      </w:r>
      <w:r w:rsidRPr="000F4D71">
        <w:rPr>
          <w:rFonts w:ascii="Times New Roman" w:eastAsia="Times New Roman" w:hAnsi="Times New Roman" w:cs="Times New Roman"/>
          <w:b/>
          <w:bCs/>
          <w:color w:val="000020"/>
          <w:sz w:val="28"/>
          <w:lang w:val="en-GB"/>
        </w:rPr>
        <w:t>Saccule</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i/>
          <w:iCs/>
          <w:color w:val="000020"/>
          <w:sz w:val="28"/>
          <w:lang w:val="en-GB"/>
        </w:rPr>
        <w:t>sacculus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w:t>
      </w:r>
      <w:r w:rsidRPr="000F4D71">
        <w:rPr>
          <w:rFonts w:ascii="Times New Roman" w:eastAsia="Times New Roman" w:hAnsi="Times New Roman" w:cs="Times New Roman"/>
          <w:color w:val="000020"/>
          <w:sz w:val="28"/>
          <w:lang w:val="en-GB"/>
        </w:rPr>
        <w:t>The</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saccule</w:t>
      </w:r>
      <w:r w:rsidRPr="000F4D71">
        <w:rPr>
          <w:rFonts w:ascii="Times New Roman" w:eastAsia="Times New Roman" w:hAnsi="Times New Roman" w:cs="Times New Roman"/>
          <w:color w:val="000020"/>
          <w:sz w:val="28"/>
          <w:szCs w:val="28"/>
          <w:lang w:val="en-GB"/>
        </w:rPr>
        <w:t> is the smaller of the two vestibular sacs; it is globular in form, and lies in the </w:t>
      </w:r>
      <w:r w:rsidRPr="000F4D71">
        <w:rPr>
          <w:rFonts w:ascii="Times New Roman" w:eastAsia="Times New Roman" w:hAnsi="Times New Roman" w:cs="Times New Roman"/>
          <w:color w:val="000020"/>
          <w:sz w:val="28"/>
          <w:lang w:val="en-GB"/>
        </w:rPr>
        <w:t>recessus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sphæricus</w:t>
      </w:r>
      <w:r w:rsidRPr="000F4D71">
        <w:rPr>
          <w:rFonts w:ascii="Times New Roman" w:eastAsia="Times New Roman" w:hAnsi="Times New Roman" w:cs="Times New Roman"/>
          <w:color w:val="000020"/>
          <w:sz w:val="28"/>
          <w:szCs w:val="28"/>
          <w:lang w:val="en-GB"/>
        </w:rPr>
        <w:t> near the opening of the </w:t>
      </w:r>
      <w:r w:rsidRPr="000F4D71">
        <w:rPr>
          <w:rFonts w:ascii="Times New Roman" w:eastAsia="Times New Roman" w:hAnsi="Times New Roman" w:cs="Times New Roman"/>
          <w:color w:val="000020"/>
          <w:sz w:val="28"/>
          <w:lang w:val="en-GB"/>
        </w:rPr>
        <w:t>scala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vestibuli</w:t>
      </w:r>
      <w:r w:rsidRPr="000F4D71">
        <w:rPr>
          <w:rFonts w:ascii="Times New Roman" w:eastAsia="Times New Roman" w:hAnsi="Times New Roman" w:cs="Times New Roman"/>
          <w:color w:val="000020"/>
          <w:sz w:val="28"/>
          <w:szCs w:val="28"/>
          <w:lang w:val="en-GB"/>
        </w:rPr>
        <w:t> of the cochlea. Its anterior part exhibits an oval thickening, the </w:t>
      </w:r>
      <w:r w:rsidRPr="000F4D71">
        <w:rPr>
          <w:rFonts w:ascii="Times New Roman" w:eastAsia="Times New Roman" w:hAnsi="Times New Roman" w:cs="Times New Roman"/>
          <w:b/>
          <w:bCs/>
          <w:color w:val="000020"/>
          <w:sz w:val="28"/>
          <w:szCs w:val="28"/>
          <w:lang w:val="en-GB"/>
        </w:rPr>
        <w:t>macula </w:t>
      </w:r>
      <w:r w:rsidRPr="000F4D71">
        <w:rPr>
          <w:rFonts w:ascii="Times New Roman" w:eastAsia="Times New Roman" w:hAnsi="Times New Roman" w:cs="Times New Roman"/>
          <w:b/>
          <w:bCs/>
          <w:color w:val="000020"/>
          <w:sz w:val="28"/>
          <w:lang w:val="en-GB"/>
        </w:rPr>
        <w:t>acustica</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sacculi</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to which are distributed the </w:t>
      </w:r>
      <w:r w:rsidRPr="000F4D71">
        <w:rPr>
          <w:rFonts w:ascii="Times New Roman" w:eastAsia="Times New Roman" w:hAnsi="Times New Roman" w:cs="Times New Roman"/>
          <w:color w:val="000020"/>
          <w:sz w:val="28"/>
          <w:lang w:val="en-GB"/>
        </w:rPr>
        <w:t>saccular</w:t>
      </w:r>
      <w:r w:rsidRPr="000F4D71">
        <w:rPr>
          <w:rFonts w:ascii="Times New Roman" w:eastAsia="Times New Roman" w:hAnsi="Times New Roman" w:cs="Times New Roman"/>
          <w:color w:val="000020"/>
          <w:sz w:val="28"/>
          <w:szCs w:val="28"/>
          <w:lang w:val="en-GB"/>
        </w:rPr>
        <w:t> filaments of the acoustic nerve. Its cavity does not directly communicate with that of the utricle. From the posterior wall a canal, the </w:t>
      </w:r>
      <w:r w:rsidRPr="000F4D71">
        <w:rPr>
          <w:rFonts w:ascii="Times New Roman" w:eastAsia="Times New Roman" w:hAnsi="Times New Roman" w:cs="Times New Roman"/>
          <w:b/>
          <w:bCs/>
          <w:color w:val="000020"/>
          <w:sz w:val="28"/>
          <w:lang w:val="en-GB"/>
        </w:rPr>
        <w:t>ductus</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endolymphaticus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is given off; this duct is joined by the </w:t>
      </w:r>
      <w:r w:rsidRPr="000F4D71">
        <w:rPr>
          <w:rFonts w:ascii="Times New Roman" w:eastAsia="Times New Roman" w:hAnsi="Times New Roman" w:cs="Times New Roman"/>
          <w:color w:val="000020"/>
          <w:sz w:val="28"/>
          <w:lang w:val="en-GB"/>
        </w:rPr>
        <w:t>ductus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utriculosaccularis</w:t>
      </w:r>
      <w:r w:rsidRPr="000F4D71">
        <w:rPr>
          <w:rFonts w:ascii="Times New Roman" w:eastAsia="Times New Roman" w:hAnsi="Times New Roman" w:cs="Times New Roman"/>
          <w:color w:val="000020"/>
          <w:sz w:val="28"/>
          <w:szCs w:val="28"/>
          <w:lang w:val="en-GB"/>
        </w:rPr>
        <w:t>, and then passes along the </w:t>
      </w:r>
      <w:r w:rsidRPr="000F4D71">
        <w:rPr>
          <w:rFonts w:ascii="Times New Roman" w:eastAsia="Times New Roman" w:hAnsi="Times New Roman" w:cs="Times New Roman"/>
          <w:color w:val="000020"/>
          <w:sz w:val="28"/>
          <w:lang w:val="en-GB"/>
        </w:rPr>
        <w:t>aquæductus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vestibuli</w:t>
      </w:r>
      <w:r w:rsidRPr="000F4D71">
        <w:rPr>
          <w:rFonts w:ascii="Times New Roman" w:eastAsia="Times New Roman" w:hAnsi="Times New Roman" w:cs="Times New Roman"/>
          <w:color w:val="000020"/>
          <w:sz w:val="28"/>
          <w:szCs w:val="28"/>
          <w:lang w:val="en-GB"/>
        </w:rPr>
        <w:t> and ends in a blind pouch (</w:t>
      </w:r>
      <w:r w:rsidRPr="000F4D71">
        <w:rPr>
          <w:rFonts w:ascii="Times New Roman" w:eastAsia="Times New Roman" w:hAnsi="Times New Roman" w:cs="Times New Roman"/>
          <w:b/>
          <w:bCs/>
          <w:color w:val="000020"/>
          <w:sz w:val="28"/>
          <w:lang w:val="en-GB"/>
        </w:rPr>
        <w:t>saccus</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endolymphaticus</w:t>
      </w:r>
      <w:r w:rsidRPr="000F4D71">
        <w:rPr>
          <w:rFonts w:ascii="Times New Roman" w:eastAsia="Times New Roman" w:hAnsi="Times New Roman" w:cs="Times New Roman"/>
          <w:color w:val="000020"/>
          <w:sz w:val="28"/>
          <w:szCs w:val="28"/>
          <w:lang w:val="en-GB"/>
        </w:rPr>
        <w:t>) on the posterior surface of the petrous portion of the temporal bone, where it is in contact with the </w:t>
      </w:r>
      <w:r w:rsidRPr="000F4D71">
        <w:rPr>
          <w:rFonts w:ascii="Times New Roman" w:eastAsia="Times New Roman" w:hAnsi="Times New Roman" w:cs="Times New Roman"/>
          <w:color w:val="000020"/>
          <w:sz w:val="28"/>
          <w:lang w:val="en-GB"/>
        </w:rPr>
        <w:t>dura</w:t>
      </w:r>
      <w:r w:rsidRPr="000F4D71">
        <w:rPr>
          <w:rFonts w:ascii="Times New Roman" w:eastAsia="Times New Roman" w:hAnsi="Times New Roman" w:cs="Times New Roman"/>
          <w:color w:val="000020"/>
          <w:sz w:val="28"/>
          <w:szCs w:val="28"/>
          <w:lang w:val="en-GB"/>
        </w:rPr>
        <w:t> mater. From the lower part of the </w:t>
      </w:r>
      <w:r w:rsidRPr="000F4D71">
        <w:rPr>
          <w:rFonts w:ascii="Times New Roman" w:eastAsia="Times New Roman" w:hAnsi="Times New Roman" w:cs="Times New Roman"/>
          <w:color w:val="000020"/>
          <w:sz w:val="28"/>
          <w:lang w:val="en-GB"/>
        </w:rPr>
        <w:t>saccule</w:t>
      </w:r>
      <w:r w:rsidRPr="000F4D71">
        <w:rPr>
          <w:rFonts w:ascii="Times New Roman" w:eastAsia="Times New Roman" w:hAnsi="Times New Roman" w:cs="Times New Roman"/>
          <w:color w:val="000020"/>
          <w:sz w:val="28"/>
          <w:szCs w:val="28"/>
          <w:lang w:val="en-GB"/>
        </w:rPr>
        <w:t xml:space="preserve"> a short tube, </w:t>
      </w:r>
      <w:r w:rsidRPr="000F4D71">
        <w:rPr>
          <w:rFonts w:ascii="Times New Roman" w:eastAsia="Times New Roman" w:hAnsi="Times New Roman" w:cs="Times New Roman"/>
          <w:color w:val="000020"/>
          <w:sz w:val="28"/>
          <w:szCs w:val="28"/>
          <w:lang w:val="en-GB"/>
        </w:rPr>
        <w:lastRenderedPageBreak/>
        <w:t>the </w:t>
      </w:r>
      <w:r w:rsidRPr="000F4D71">
        <w:rPr>
          <w:rFonts w:ascii="Times New Roman" w:eastAsia="Times New Roman" w:hAnsi="Times New Roman" w:cs="Times New Roman"/>
          <w:b/>
          <w:bCs/>
          <w:color w:val="000020"/>
          <w:sz w:val="28"/>
          <w:lang w:val="en-GB"/>
        </w:rPr>
        <w:t>canalis</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reuniens</w:t>
      </w:r>
      <w:r w:rsidRPr="000F4D71">
        <w:rPr>
          <w:rFonts w:ascii="Times New Roman" w:eastAsia="Times New Roman" w:hAnsi="Times New Roman" w:cs="Times New Roman"/>
          <w:b/>
          <w:bCs/>
          <w:color w:val="000020"/>
          <w:sz w:val="28"/>
          <w:szCs w:val="28"/>
          <w:lang w:val="en-GB"/>
        </w:rPr>
        <w:t> of </w:t>
      </w:r>
      <w:r w:rsidRPr="000F4D71">
        <w:rPr>
          <w:rFonts w:ascii="Times New Roman" w:eastAsia="Times New Roman" w:hAnsi="Times New Roman" w:cs="Times New Roman"/>
          <w:b/>
          <w:bCs/>
          <w:color w:val="000020"/>
          <w:sz w:val="28"/>
          <w:lang w:val="en-GB"/>
        </w:rPr>
        <w:t>Hensen</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passes downward and opens into the </w:t>
      </w:r>
      <w:r w:rsidRPr="000F4D71">
        <w:rPr>
          <w:rFonts w:ascii="Times New Roman" w:eastAsia="Times New Roman" w:hAnsi="Times New Roman" w:cs="Times New Roman"/>
          <w:color w:val="000020"/>
          <w:sz w:val="28"/>
          <w:lang w:val="en-GB"/>
        </w:rPr>
        <w:t>ductus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cochlearis</w:t>
      </w:r>
      <w:r w:rsidRPr="000F4D71">
        <w:rPr>
          <w:rFonts w:ascii="Times New Roman" w:eastAsia="Times New Roman" w:hAnsi="Times New Roman" w:cs="Times New Roman"/>
          <w:color w:val="000020"/>
          <w:sz w:val="28"/>
          <w:szCs w:val="28"/>
          <w:lang w:val="en-GB"/>
        </w:rPr>
        <w:t> near its vestibular extremity </w:t>
      </w:r>
      <w:hyperlink r:id="rId47" w:history="1">
        <w:r w:rsidRPr="000F4D71">
          <w:rPr>
            <w:rFonts w:ascii="Times New Roman" w:eastAsia="Times New Roman" w:hAnsi="Times New Roman" w:cs="Times New Roman"/>
            <w:color w:val="800080"/>
            <w:sz w:val="28"/>
            <w:u w:val="single"/>
            <w:lang w:val="en-GB"/>
          </w:rPr>
          <w:t>(924).</w:t>
        </w:r>
      </w:hyperlink>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drawing>
          <wp:inline distT="0" distB="0" distL="0" distR="0">
            <wp:extent cx="4219575" cy="3238500"/>
            <wp:effectExtent l="19050" t="0" r="9525" b="0"/>
            <wp:docPr id="29" name="Picture 23" descr="image924">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924"/>
                    <pic:cNvPicPr>
                      <a:picLocks noChangeAspect="1" noChangeArrowheads="1"/>
                    </pic:cNvPicPr>
                  </pic:nvPicPr>
                  <pic:blipFill>
                    <a:blip r:embed="rId49"/>
                    <a:srcRect/>
                    <a:stretch>
                      <a:fillRect/>
                    </a:stretch>
                  </pic:blipFill>
                  <pic:spPr bwMode="auto">
                    <a:xfrm>
                      <a:off x="0" y="0"/>
                      <a:ext cx="4219575" cy="3238500"/>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lang w:val="en-GB"/>
        </w:rPr>
        <w:t>The membranous labyrinth.</w:t>
      </w:r>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hyperlink r:id="rId50" w:history="1">
        <w:r w:rsidRPr="000F4D71">
          <w:rPr>
            <w:rFonts w:ascii="Times New Roman" w:eastAsia="Times New Roman" w:hAnsi="Times New Roman" w:cs="Times New Roman"/>
            <w:b/>
            <w:bCs/>
            <w:color w:val="3366FF"/>
            <w:sz w:val="28"/>
            <w:u w:val="single"/>
            <w:lang w:val="en-GB"/>
          </w:rPr>
          <w:t>VIDEO</w:t>
        </w:r>
      </w:hyperlink>
      <w:r w:rsidRPr="000F4D71">
        <w:rPr>
          <w:rFonts w:ascii="Times New Roman" w:eastAsia="Times New Roman" w:hAnsi="Times New Roman" w:cs="Times New Roman"/>
          <w:b/>
          <w:bCs/>
          <w:color w:val="3366FF"/>
          <w:sz w:val="28"/>
          <w:szCs w:val="28"/>
          <w:lang w:val="en-GB"/>
        </w:rPr>
        <w:t> 1</w:t>
      </w:r>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3366FF"/>
          <w:sz w:val="28"/>
          <w:szCs w:val="28"/>
          <w:lang w:val="en-GB"/>
        </w:rPr>
        <w:t> </w:t>
      </w:r>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hyperlink r:id="rId51" w:history="1">
        <w:r w:rsidRPr="000F4D71">
          <w:rPr>
            <w:rFonts w:ascii="Times New Roman" w:eastAsia="Times New Roman" w:hAnsi="Times New Roman" w:cs="Times New Roman"/>
            <w:b/>
            <w:bCs/>
            <w:color w:val="3366FF"/>
            <w:sz w:val="28"/>
            <w:u w:val="single"/>
            <w:lang w:val="en-GB"/>
          </w:rPr>
          <w:t>VIDEO</w:t>
        </w:r>
      </w:hyperlink>
      <w:r w:rsidRPr="000F4D71">
        <w:rPr>
          <w:rFonts w:ascii="Times New Roman" w:eastAsia="Times New Roman" w:hAnsi="Times New Roman" w:cs="Times New Roman"/>
          <w:b/>
          <w:bCs/>
          <w:color w:val="3366FF"/>
          <w:sz w:val="28"/>
          <w:szCs w:val="28"/>
          <w:lang w:val="en-GB"/>
        </w:rPr>
        <w:t> 2</w:t>
      </w:r>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3366FF"/>
          <w:sz w:val="28"/>
          <w:szCs w:val="28"/>
          <w:lang w:val="en-GB"/>
        </w:rPr>
        <w:t> </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szCs w:val="28"/>
          <w:lang w:val="en-GB"/>
        </w:rPr>
        <w:t>The </w:t>
      </w:r>
      <w:r w:rsidRPr="000F4D71">
        <w:rPr>
          <w:rFonts w:ascii="Times New Roman" w:eastAsia="Times New Roman" w:hAnsi="Times New Roman" w:cs="Times New Roman"/>
          <w:b/>
          <w:bCs/>
          <w:color w:val="000020"/>
          <w:sz w:val="28"/>
          <w:lang w:val="en-GB"/>
        </w:rPr>
        <w:t>Semicircular</w:t>
      </w:r>
      <w:r w:rsidRPr="000F4D71">
        <w:rPr>
          <w:rFonts w:ascii="Times New Roman" w:eastAsia="Times New Roman" w:hAnsi="Times New Roman" w:cs="Times New Roman"/>
          <w:b/>
          <w:bCs/>
          <w:color w:val="000020"/>
          <w:sz w:val="28"/>
          <w:szCs w:val="28"/>
          <w:lang w:val="en-GB"/>
        </w:rPr>
        <w:t> Ducts (</w:t>
      </w:r>
      <w:r w:rsidRPr="000F4D71">
        <w:rPr>
          <w:rFonts w:ascii="Times New Roman" w:eastAsia="Times New Roman" w:hAnsi="Times New Roman" w:cs="Times New Roman"/>
          <w:b/>
          <w:bCs/>
          <w:i/>
          <w:iCs/>
          <w:color w:val="000020"/>
          <w:sz w:val="28"/>
          <w:lang w:val="en-GB"/>
        </w:rPr>
        <w:t>ductus</w:t>
      </w:r>
      <w:r w:rsidRPr="000F4D71">
        <w:rPr>
          <w:rFonts w:ascii="Times New Roman" w:eastAsia="Times New Roman" w:hAnsi="Times New Roman" w:cs="Times New Roman"/>
          <w:b/>
          <w:bCs/>
          <w:i/>
          <w:iCs/>
          <w:color w:val="000020"/>
          <w:sz w:val="28"/>
          <w:szCs w:val="28"/>
          <w:lang w:val="en-GB"/>
        </w:rPr>
        <w:t> </w:t>
      </w:r>
      <w:r w:rsidRPr="000F4D71">
        <w:rPr>
          <w:rFonts w:ascii="Times New Roman" w:eastAsia="Times New Roman" w:hAnsi="Times New Roman" w:cs="Times New Roman"/>
          <w:b/>
          <w:bCs/>
          <w:i/>
          <w:iCs/>
          <w:color w:val="000020"/>
          <w:sz w:val="28"/>
          <w:lang w:val="en-GB"/>
        </w:rPr>
        <w:t>semicirculares</w:t>
      </w:r>
      <w:r w:rsidRPr="000F4D71">
        <w:rPr>
          <w:rFonts w:ascii="Times New Roman" w:eastAsia="Times New Roman" w:hAnsi="Times New Roman" w:cs="Times New Roman"/>
          <w:b/>
          <w:bCs/>
          <w:i/>
          <w:iCs/>
          <w:color w:val="000020"/>
          <w:sz w:val="28"/>
          <w:szCs w:val="28"/>
          <w:lang w:val="en-GB"/>
        </w:rPr>
        <w:t>; membranous </w:t>
      </w:r>
      <w:r w:rsidRPr="000F4D71">
        <w:rPr>
          <w:rFonts w:ascii="Times New Roman" w:eastAsia="Times New Roman" w:hAnsi="Times New Roman" w:cs="Times New Roman"/>
          <w:b/>
          <w:bCs/>
          <w:i/>
          <w:iCs/>
          <w:color w:val="000020"/>
          <w:sz w:val="28"/>
          <w:lang w:val="en-GB"/>
        </w:rPr>
        <w:t>semicircular</w:t>
      </w:r>
      <w:r w:rsidRPr="000F4D71">
        <w:rPr>
          <w:rFonts w:ascii="Times New Roman" w:eastAsia="Times New Roman" w:hAnsi="Times New Roman" w:cs="Times New Roman"/>
          <w:b/>
          <w:bCs/>
          <w:i/>
          <w:iCs/>
          <w:color w:val="000020"/>
          <w:sz w:val="28"/>
          <w:szCs w:val="28"/>
          <w:lang w:val="en-GB"/>
        </w:rPr>
        <w:t> canals</w:t>
      </w:r>
      <w:r w:rsidRPr="000F4D71">
        <w:rPr>
          <w:rFonts w:ascii="Times New Roman" w:eastAsia="Times New Roman" w:hAnsi="Times New Roman" w:cs="Times New Roman"/>
          <w:b/>
          <w:bCs/>
          <w:color w:val="000020"/>
          <w:sz w:val="28"/>
          <w:szCs w:val="28"/>
          <w:lang w:val="en-GB"/>
        </w:rPr>
        <w:t>), (</w:t>
      </w:r>
      <w:hyperlink r:id="rId52" w:history="1">
        <w:r w:rsidRPr="000F4D71">
          <w:rPr>
            <w:rFonts w:ascii="Times New Roman" w:eastAsia="Times New Roman" w:hAnsi="Times New Roman" w:cs="Times New Roman"/>
            <w:b/>
            <w:bCs/>
            <w:color w:val="800080"/>
            <w:sz w:val="28"/>
            <w:u w:val="single"/>
            <w:lang w:val="en-GB"/>
          </w:rPr>
          <w:t>925,</w:t>
        </w:r>
      </w:hyperlink>
      <w:r w:rsidRPr="000F4D71">
        <w:rPr>
          <w:rFonts w:ascii="Times New Roman" w:eastAsia="Times New Roman" w:hAnsi="Times New Roman" w:cs="Times New Roman"/>
          <w:b/>
          <w:bCs/>
          <w:color w:val="000020"/>
          <w:sz w:val="28"/>
          <w:szCs w:val="28"/>
        </w:rPr>
        <w:t> </w:t>
      </w:r>
      <w:hyperlink r:id="rId53" w:history="1">
        <w:r w:rsidRPr="000F4D71">
          <w:rPr>
            <w:rFonts w:ascii="Times New Roman" w:eastAsia="Times New Roman" w:hAnsi="Times New Roman" w:cs="Times New Roman"/>
            <w:b/>
            <w:bCs/>
            <w:color w:val="800080"/>
            <w:sz w:val="28"/>
            <w:u w:val="single"/>
            <w:lang w:val="en-GB"/>
          </w:rPr>
          <w:t>926</w:t>
        </w:r>
      </w:hyperlink>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—The </w:t>
      </w:r>
      <w:r w:rsidRPr="000F4D71">
        <w:rPr>
          <w:rFonts w:ascii="Times New Roman" w:eastAsia="Times New Roman" w:hAnsi="Times New Roman" w:cs="Times New Roman"/>
          <w:color w:val="000020"/>
          <w:sz w:val="28"/>
          <w:lang w:val="en-GB"/>
        </w:rPr>
        <w:t>semicircular</w:t>
      </w:r>
      <w:r w:rsidRPr="000F4D71">
        <w:rPr>
          <w:rFonts w:ascii="Times New Roman" w:eastAsia="Times New Roman" w:hAnsi="Times New Roman" w:cs="Times New Roman"/>
          <w:color w:val="000020"/>
          <w:sz w:val="28"/>
          <w:szCs w:val="28"/>
          <w:lang w:val="en-GB"/>
        </w:rPr>
        <w:t> ducts are about one-fourth of the diameter of the osseous canals, but in number, shape, and general form they are precisely similar, and each presents at one end an ampulla. They open by five orifices into the utricle, one opening being common to the medial end of the superior and the upper end of the posterior duct. In the </w:t>
      </w:r>
      <w:r w:rsidRPr="000F4D71">
        <w:rPr>
          <w:rFonts w:ascii="Times New Roman" w:eastAsia="Times New Roman" w:hAnsi="Times New Roman" w:cs="Times New Roman"/>
          <w:color w:val="000020"/>
          <w:sz w:val="28"/>
          <w:lang w:val="en-GB"/>
        </w:rPr>
        <w:t>ampullæ</w:t>
      </w:r>
      <w:r w:rsidRPr="000F4D71">
        <w:rPr>
          <w:rFonts w:ascii="Times New Roman" w:eastAsia="Times New Roman" w:hAnsi="Times New Roman" w:cs="Times New Roman"/>
          <w:color w:val="000020"/>
          <w:sz w:val="28"/>
          <w:szCs w:val="28"/>
          <w:lang w:val="en-GB"/>
        </w:rPr>
        <w:t> the wall is thickened, and projects into the cavity as a fiddle-shaped, transversely placed elevation, the </w:t>
      </w:r>
      <w:r w:rsidRPr="000F4D71">
        <w:rPr>
          <w:rFonts w:ascii="Times New Roman" w:eastAsia="Times New Roman" w:hAnsi="Times New Roman" w:cs="Times New Roman"/>
          <w:b/>
          <w:bCs/>
          <w:color w:val="000020"/>
          <w:sz w:val="28"/>
          <w:szCs w:val="28"/>
          <w:lang w:val="en-GB"/>
        </w:rPr>
        <w:t>septum </w:t>
      </w:r>
      <w:r w:rsidRPr="000F4D71">
        <w:rPr>
          <w:rFonts w:ascii="Times New Roman" w:eastAsia="Times New Roman" w:hAnsi="Times New Roman" w:cs="Times New Roman"/>
          <w:b/>
          <w:bCs/>
          <w:color w:val="000020"/>
          <w:sz w:val="28"/>
          <w:lang w:val="en-GB"/>
        </w:rPr>
        <w:t>transversum</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in which the nerves end.</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utricle, </w:t>
      </w:r>
      <w:r w:rsidRPr="000F4D71">
        <w:rPr>
          <w:rFonts w:ascii="Times New Roman" w:eastAsia="Times New Roman" w:hAnsi="Times New Roman" w:cs="Times New Roman"/>
          <w:color w:val="000020"/>
          <w:sz w:val="28"/>
          <w:lang w:val="en-GB"/>
        </w:rPr>
        <w:t>saccule</w:t>
      </w:r>
      <w:r w:rsidRPr="000F4D71">
        <w:rPr>
          <w:rFonts w:ascii="Times New Roman" w:eastAsia="Times New Roman" w:hAnsi="Times New Roman" w:cs="Times New Roman"/>
          <w:color w:val="000020"/>
          <w:sz w:val="28"/>
          <w:szCs w:val="28"/>
          <w:lang w:val="en-GB"/>
        </w:rPr>
        <w:t>, and </w:t>
      </w:r>
      <w:r w:rsidRPr="000F4D71">
        <w:rPr>
          <w:rFonts w:ascii="Times New Roman" w:eastAsia="Times New Roman" w:hAnsi="Times New Roman" w:cs="Times New Roman"/>
          <w:color w:val="000020"/>
          <w:sz w:val="28"/>
          <w:lang w:val="en-GB"/>
        </w:rPr>
        <w:t>semicircular</w:t>
      </w:r>
      <w:r w:rsidRPr="000F4D71">
        <w:rPr>
          <w:rFonts w:ascii="Times New Roman" w:eastAsia="Times New Roman" w:hAnsi="Times New Roman" w:cs="Times New Roman"/>
          <w:color w:val="000020"/>
          <w:sz w:val="28"/>
          <w:szCs w:val="28"/>
          <w:lang w:val="en-GB"/>
        </w:rPr>
        <w:t> ducts are held in position by numerous fibrous bands which stretch across the space between them and the bony walls.</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szCs w:val="28"/>
          <w:lang w:val="en-GB"/>
        </w:rPr>
        <w:t>Structure</w:t>
      </w:r>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54" w:history="1">
        <w:r w:rsidRPr="000F4D71">
          <w:rPr>
            <w:rFonts w:ascii="Times New Roman" w:eastAsia="Times New Roman" w:hAnsi="Times New Roman" w:cs="Times New Roman"/>
            <w:color w:val="000020"/>
            <w:sz w:val="28"/>
            <w:lang w:val="en-GB"/>
          </w:rPr>
          <w:t>—The walls of the utricle, saccule, and semicircular ducts consist of three layers. The </w:t>
        </w:r>
        <w:r w:rsidRPr="000F4D71">
          <w:rPr>
            <w:rFonts w:ascii="Times New Roman" w:eastAsia="Times New Roman" w:hAnsi="Times New Roman" w:cs="Times New Roman"/>
            <w:i/>
            <w:iCs/>
            <w:color w:val="000020"/>
            <w:sz w:val="28"/>
            <w:lang w:val="en-GB"/>
          </w:rPr>
          <w:t>outer layer</w:t>
        </w:r>
        <w:r w:rsidRPr="000F4D71">
          <w:rPr>
            <w:rFonts w:ascii="Times New Roman" w:eastAsia="Times New Roman" w:hAnsi="Times New Roman" w:cs="Times New Roman"/>
            <w:color w:val="000020"/>
            <w:sz w:val="28"/>
            <w:lang w:val="en-GB"/>
          </w:rPr>
          <w:t xml:space="preserve"> is a loose and flocculent structure, apparently composed of ordinary </w:t>
        </w:r>
        <w:r w:rsidRPr="000F4D71">
          <w:rPr>
            <w:rFonts w:ascii="Times New Roman" w:eastAsia="Times New Roman" w:hAnsi="Times New Roman" w:cs="Times New Roman"/>
            <w:color w:val="000020"/>
            <w:sz w:val="28"/>
            <w:lang w:val="en-GB"/>
          </w:rPr>
          <w:lastRenderedPageBreak/>
          <w:t>fibrous tissue containing bloodvessels and some pigment-cells. The </w:t>
        </w:r>
        <w:r w:rsidRPr="000F4D71">
          <w:rPr>
            <w:rFonts w:ascii="Times New Roman" w:eastAsia="Times New Roman" w:hAnsi="Times New Roman" w:cs="Times New Roman"/>
            <w:i/>
            <w:iCs/>
            <w:color w:val="000020"/>
            <w:sz w:val="28"/>
            <w:lang w:val="en-GB"/>
          </w:rPr>
          <w:t>middle layer,</w:t>
        </w:r>
        <w:r w:rsidRPr="000F4D71">
          <w:rPr>
            <w:rFonts w:ascii="Times New Roman" w:eastAsia="Times New Roman" w:hAnsi="Times New Roman" w:cs="Times New Roman"/>
            <w:color w:val="000020"/>
            <w:sz w:val="28"/>
            <w:lang w:val="en-GB"/>
          </w:rPr>
          <w:t> thicker and more transparent, forms a homogeneous membrana propria, and presents on its internal surface, especially in the semicircular ducts, numerous papilliform projections, which, on the addition of acetic acid, exhibit an appearance of longitudinal fibrillation. The </w:t>
        </w:r>
        <w:r w:rsidRPr="000F4D71">
          <w:rPr>
            <w:rFonts w:ascii="Times New Roman" w:eastAsia="Times New Roman" w:hAnsi="Times New Roman" w:cs="Times New Roman"/>
            <w:i/>
            <w:iCs/>
            <w:color w:val="000020"/>
            <w:sz w:val="28"/>
            <w:lang w:val="en-GB"/>
          </w:rPr>
          <w:t>inner layer</w:t>
        </w:r>
        <w:r w:rsidRPr="000F4D71">
          <w:rPr>
            <w:rFonts w:ascii="Times New Roman" w:eastAsia="Times New Roman" w:hAnsi="Times New Roman" w:cs="Times New Roman"/>
            <w:color w:val="000020"/>
            <w:sz w:val="28"/>
            <w:lang w:val="en-GB"/>
          </w:rPr>
          <w:t> is formed of polygonal nucleated epithelial cells. In the maculæ of the utricle and saccule, and in the transverse septa of the ampullæ of the semicircular ducts, the middle coat is thickened and the epithelium is columnar, and consists of </w:t>
        </w:r>
        <w:r w:rsidRPr="000F4D71">
          <w:rPr>
            <w:rFonts w:ascii="Times New Roman" w:eastAsia="Times New Roman" w:hAnsi="Times New Roman" w:cs="Times New Roman"/>
            <w:b/>
            <w:bCs/>
            <w:color w:val="000020"/>
            <w:sz w:val="28"/>
            <w:lang w:val="en-GB"/>
          </w:rPr>
          <w:t>supporting cells</w:t>
        </w:r>
        <w:r w:rsidRPr="000F4D71">
          <w:rPr>
            <w:rFonts w:ascii="Times New Roman" w:eastAsia="Times New Roman" w:hAnsi="Times New Roman" w:cs="Times New Roman"/>
            <w:color w:val="000020"/>
            <w:sz w:val="28"/>
            <w:lang w:val="en-GB"/>
          </w:rPr>
          <w:t> and </w:t>
        </w:r>
        <w:r w:rsidRPr="000F4D71">
          <w:rPr>
            <w:rFonts w:ascii="Times New Roman" w:eastAsia="Times New Roman" w:hAnsi="Times New Roman" w:cs="Times New Roman"/>
            <w:b/>
            <w:bCs/>
            <w:color w:val="000020"/>
            <w:sz w:val="28"/>
            <w:lang w:val="en-GB"/>
          </w:rPr>
          <w:t>hair cells.</w:t>
        </w:r>
        <w:r w:rsidRPr="000F4D71">
          <w:rPr>
            <w:rFonts w:ascii="Times New Roman" w:eastAsia="Times New Roman" w:hAnsi="Times New Roman" w:cs="Times New Roman"/>
            <w:color w:val="000020"/>
            <w:sz w:val="28"/>
            <w:lang w:val="en-GB"/>
          </w:rPr>
          <w:t> The former are fusiform, and their deep ends are attached to the membrana propria, while their free extremities are united to form a thin cuticle. The hair cells are flask-shaped, and their deep, rounded ends do not reach the membrana propria, but lie between the supporting cells. The deep part of each contains a large nucleus, while its more superficial part is granular and pigmented. The free end is surmounted by a long, tapering, hair-like filament, which projects into the cavity. The filaments of the acoustic nerve enter these parts, and having pierced the outer and middle layers, they lose their medullary sheaths, and their axis-cylinders ramify between the hair cells.</w:t>
        </w:r>
      </w:hyperlink>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hyperlink r:id="rId55" w:history="1">
        <w:r>
          <w:rPr>
            <w:rFonts w:ascii="Times New Roman" w:eastAsia="Times New Roman" w:hAnsi="Times New Roman" w:cs="Times New Roman"/>
            <w:noProof/>
            <w:color w:val="003366"/>
            <w:sz w:val="28"/>
            <w:szCs w:val="28"/>
          </w:rPr>
          <w:drawing>
            <wp:inline distT="0" distB="0" distL="0" distR="0">
              <wp:extent cx="4552950" cy="3286125"/>
              <wp:effectExtent l="19050" t="0" r="0" b="0"/>
              <wp:docPr id="30" name="Picture 24" descr="image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925"/>
                      <pic:cNvPicPr>
                        <a:picLocks noChangeAspect="1" noChangeArrowheads="1"/>
                      </pic:cNvPicPr>
                    </pic:nvPicPr>
                    <pic:blipFill>
                      <a:blip r:embed="rId56"/>
                      <a:srcRect/>
                      <a:stretch>
                        <a:fillRect/>
                      </a:stretch>
                    </pic:blipFill>
                    <pic:spPr bwMode="auto">
                      <a:xfrm>
                        <a:off x="0" y="0"/>
                        <a:ext cx="4552950" cy="3286125"/>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sz w:val="28"/>
            <w:szCs w:val="28"/>
          </w:rPr>
          <w:br/>
        </w:r>
      </w:hyperlink>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hyperlink r:id="rId57" w:history="1">
        <w:r w:rsidRPr="000F4D71">
          <w:rPr>
            <w:rFonts w:ascii="Times New Roman" w:eastAsia="Times New Roman" w:hAnsi="Times New Roman" w:cs="Times New Roman"/>
            <w:sz w:val="28"/>
            <w:lang w:val="en-GB"/>
          </w:rPr>
          <w:t>Right human membranous labyrinth, removed from its bony enclosure and viewed from the antero-lateral aspect.</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58" w:anchor="i925" w:history="1">
        <w:r w:rsidRPr="000F4D71">
          <w:rPr>
            <w:rFonts w:ascii="Times New Roman" w:eastAsia="Times New Roman" w:hAnsi="Times New Roman" w:cs="Times New Roman"/>
            <w:color w:val="000020"/>
            <w:sz w:val="28"/>
            <w:lang w:val="en-GB"/>
          </w:rPr>
          <w:t>  Two small rounded bodies termed </w:t>
        </w:r>
        <w:r w:rsidRPr="000F4D71">
          <w:rPr>
            <w:rFonts w:ascii="Times New Roman" w:eastAsia="Times New Roman" w:hAnsi="Times New Roman" w:cs="Times New Roman"/>
            <w:b/>
            <w:bCs/>
            <w:color w:val="000020"/>
            <w:sz w:val="28"/>
            <w:lang w:val="en-GB"/>
          </w:rPr>
          <w:t>otoconia,</w:t>
        </w:r>
        <w:r w:rsidRPr="000F4D71">
          <w:rPr>
            <w:rFonts w:ascii="Times New Roman" w:eastAsia="Times New Roman" w:hAnsi="Times New Roman" w:cs="Times New Roman"/>
            <w:color w:val="000020"/>
            <w:sz w:val="28"/>
            <w:lang w:val="en-GB"/>
          </w:rPr>
          <w:t xml:space="preserve"> each consisting of a mass of minute crystalline grains of carbonate of lime, held together in a mesh of gelatinous tissue, are suspended in the endolymph in contact wish the free ends of the hairs projecting </w:t>
        </w:r>
        <w:r w:rsidRPr="000F4D71">
          <w:rPr>
            <w:rFonts w:ascii="Times New Roman" w:eastAsia="Times New Roman" w:hAnsi="Times New Roman" w:cs="Times New Roman"/>
            <w:color w:val="000020"/>
            <w:sz w:val="28"/>
            <w:lang w:val="en-GB"/>
          </w:rPr>
          <w:lastRenderedPageBreak/>
          <w:t>from the maculæ. According to Bowman, a calcareoutmaterial is also sparingly scattered in the cells lining the ampullæ of the semicircular ducts.</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59" w:anchor="i925" w:history="1">
        <w:r w:rsidRPr="000F4D71">
          <w:rPr>
            <w:rFonts w:ascii="Times New Roman" w:eastAsia="Times New Roman" w:hAnsi="Times New Roman" w:cs="Times New Roman"/>
            <w:color w:val="003366"/>
            <w:sz w:val="24"/>
            <w:szCs w:val="24"/>
            <w:u w:val="single"/>
            <w:lang w:val="ru-RU"/>
          </w:rPr>
          <w:t>F:\понеділок\gray\henry gray anatomy\www.bartleby.com\107\232.html - i925</w:t>
        </w:r>
      </w:hyperlink>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hyperlink r:id="rId60" w:anchor="i925" w:history="1">
        <w:r w:rsidRPr="000F4D71">
          <w:rPr>
            <w:rFonts w:ascii="Times New Roman" w:eastAsia="Times New Roman" w:hAnsi="Times New Roman" w:cs="Times New Roman"/>
            <w:b/>
            <w:bCs/>
            <w:color w:val="3366FF"/>
            <w:sz w:val="28"/>
            <w:u w:val="single"/>
            <w:lang w:val="en-GB"/>
          </w:rPr>
          <w:t>VIDEO</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61" w:anchor="i925" w:history="1">
        <w:r w:rsidRPr="000F4D71">
          <w:rPr>
            <w:rFonts w:ascii="Times New Roman" w:eastAsia="Times New Roman" w:hAnsi="Times New Roman" w:cs="Times New Roman"/>
            <w:color w:val="003366"/>
            <w:sz w:val="24"/>
            <w:szCs w:val="24"/>
            <w:u w:val="single"/>
            <w:lang w:val="ru-RU"/>
          </w:rPr>
          <w:t>http://intranet.tdmu.edu.ua/data/teacher/video/fiz_pat/Video1/F199077_innerear.mpg</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62" w:history="1">
        <w:r w:rsidRPr="000F4D71">
          <w:rPr>
            <w:rFonts w:ascii="Times New Roman" w:eastAsia="Times New Roman" w:hAnsi="Times New Roman" w:cs="Times New Roman"/>
            <w:b/>
            <w:bCs/>
            <w:color w:val="000020"/>
            <w:sz w:val="28"/>
            <w:lang w:val="en-GB"/>
          </w:rPr>
          <w:t>The Ductus Cochlearis (</w:t>
        </w:r>
        <w:r w:rsidRPr="000F4D71">
          <w:rPr>
            <w:rFonts w:ascii="Times New Roman" w:eastAsia="Times New Roman" w:hAnsi="Times New Roman" w:cs="Times New Roman"/>
            <w:b/>
            <w:bCs/>
            <w:i/>
            <w:iCs/>
            <w:color w:val="000020"/>
            <w:sz w:val="28"/>
            <w:lang w:val="en-GB"/>
          </w:rPr>
          <w:t>membranous cochlea; scala media</w:t>
        </w:r>
        <w:r w:rsidRPr="000F4D71">
          <w:rPr>
            <w:rFonts w:ascii="Times New Roman" w:eastAsia="Times New Roman" w:hAnsi="Times New Roman" w:cs="Times New Roman"/>
            <w:b/>
            <w:bCs/>
            <w:color w:val="000020"/>
            <w:sz w:val="28"/>
            <w:lang w:val="en-GB"/>
          </w:rPr>
          <w:t>).</w:t>
        </w:r>
        <w:r w:rsidRPr="000F4D71">
          <w:rPr>
            <w:rFonts w:ascii="Times New Roman" w:eastAsia="Times New Roman" w:hAnsi="Times New Roman" w:cs="Times New Roman"/>
            <w:color w:val="000020"/>
            <w:sz w:val="28"/>
            <w:lang w:val="en-GB"/>
          </w:rPr>
          <w:t>—The ductus cochlearis consists of a spirally arranged tube enclosed in the bony canal of the cochlea and lying along its outer wall.</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63" w:history="1">
        <w:r w:rsidRPr="000F4D71">
          <w:rPr>
            <w:rFonts w:ascii="Times New Roman" w:eastAsia="Times New Roman" w:hAnsi="Times New Roman" w:cs="Times New Roman"/>
            <w:color w:val="000020"/>
            <w:sz w:val="28"/>
            <w:lang w:val="en-GB"/>
          </w:rPr>
          <w:t>  As already stated, the osseous spiral lamina extends only part of the distance between the modiolus and the outer wall of the cochlea, while the </w:t>
        </w:r>
        <w:r w:rsidRPr="000F4D71">
          <w:rPr>
            <w:rFonts w:ascii="Times New Roman" w:eastAsia="Times New Roman" w:hAnsi="Times New Roman" w:cs="Times New Roman"/>
            <w:b/>
            <w:bCs/>
            <w:color w:val="000020"/>
            <w:sz w:val="28"/>
            <w:lang w:val="en-GB"/>
          </w:rPr>
          <w:t>basilar membrane</w:t>
        </w:r>
        <w:r w:rsidRPr="000F4D71">
          <w:rPr>
            <w:rFonts w:ascii="Times New Roman" w:eastAsia="Times New Roman" w:hAnsi="Times New Roman" w:cs="Times New Roman"/>
            <w:color w:val="000020"/>
            <w:sz w:val="28"/>
            <w:lang w:val="en-GB"/>
          </w:rPr>
          <w:t> stretches from its free edge to the outer wall of the cochlea, and completes the roof of the scala tympani. A second and more delicate membrane, the </w:t>
        </w:r>
        <w:r w:rsidRPr="000F4D71">
          <w:rPr>
            <w:rFonts w:ascii="Times New Roman" w:eastAsia="Times New Roman" w:hAnsi="Times New Roman" w:cs="Times New Roman"/>
            <w:b/>
            <w:bCs/>
            <w:color w:val="000020"/>
            <w:sz w:val="28"/>
            <w:lang w:val="en-GB"/>
          </w:rPr>
          <w:t>vestibular membrane</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i/>
            <w:iCs/>
            <w:color w:val="000020"/>
            <w:sz w:val="28"/>
            <w:lang w:val="en-GB"/>
          </w:rPr>
          <w:t>Reissneri</w:t>
        </w:r>
        <w:r w:rsidRPr="000F4D71">
          <w:rPr>
            <w:rFonts w:ascii="Times New Roman" w:eastAsia="Times New Roman" w:hAnsi="Times New Roman" w:cs="Times New Roman"/>
            <w:color w:val="000020"/>
            <w:sz w:val="28"/>
            <w:lang w:val="en-GB"/>
          </w:rPr>
          <w:t>) extends from the thickened periosteum covering the osseous spiral lamina to the outer wall of the cochlea, where it is attached at some little distance above the outer edge of the basilar membrane. A canal is thus shut off between the scala tympani below and the scala vestibuli above; this is the </w:t>
        </w:r>
        <w:r w:rsidRPr="000F4D71">
          <w:rPr>
            <w:rFonts w:ascii="Times New Roman" w:eastAsia="Times New Roman" w:hAnsi="Times New Roman" w:cs="Times New Roman"/>
            <w:b/>
            <w:bCs/>
            <w:color w:val="000020"/>
            <w:sz w:val="28"/>
            <w:lang w:val="en-GB"/>
          </w:rPr>
          <w:t>ductus cochlearis</w:t>
        </w:r>
        <w:r w:rsidRPr="000F4D71">
          <w:rPr>
            <w:rFonts w:ascii="Times New Roman" w:eastAsia="Times New Roman" w:hAnsi="Times New Roman" w:cs="Times New Roman"/>
            <w:color w:val="000020"/>
            <w:sz w:val="28"/>
            <w:lang w:val="en-GB"/>
          </w:rPr>
          <w:t> or </w:t>
        </w:r>
        <w:r w:rsidRPr="000F4D71">
          <w:rPr>
            <w:rFonts w:ascii="Times New Roman" w:eastAsia="Times New Roman" w:hAnsi="Times New Roman" w:cs="Times New Roman"/>
            <w:b/>
            <w:bCs/>
            <w:color w:val="000020"/>
            <w:sz w:val="28"/>
            <w:lang w:val="en-GB"/>
          </w:rPr>
          <w:t>scala media</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color w:val="003366"/>
            <w:sz w:val="28"/>
            <w:u w:val="single"/>
            <w:lang w:val="en-GB"/>
          </w:rPr>
          <w:t>(928).</w:t>
        </w:r>
        <w:r w:rsidRPr="000F4D71">
          <w:rPr>
            <w:rFonts w:ascii="Times New Roman" w:eastAsia="Times New Roman" w:hAnsi="Times New Roman" w:cs="Times New Roman"/>
            <w:color w:val="000020"/>
            <w:sz w:val="28"/>
            <w:lang w:val="ru-RU"/>
          </w:rPr>
          <w:t> </w:t>
        </w:r>
        <w:r w:rsidRPr="000F4D71">
          <w:rPr>
            <w:rFonts w:ascii="Times New Roman" w:eastAsia="Times New Roman" w:hAnsi="Times New Roman" w:cs="Times New Roman"/>
            <w:color w:val="000020"/>
            <w:sz w:val="28"/>
            <w:lang w:val="en-GB"/>
          </w:rPr>
          <w:t>It is triangular on transverse section, its roof being formed by the vestibular membrane, its outer wall by the periosteum lining the bony canal, and its floor by the membrana basilaris and the outer part of the lamina spiralis ossea. Its extremities are closed; the upper is termed the </w:t>
        </w:r>
        <w:r w:rsidRPr="000F4D71">
          <w:rPr>
            <w:rFonts w:ascii="Times New Roman" w:eastAsia="Times New Roman" w:hAnsi="Times New Roman" w:cs="Times New Roman"/>
            <w:b/>
            <w:bCs/>
            <w:color w:val="000020"/>
            <w:sz w:val="28"/>
            <w:lang w:val="en-GB"/>
          </w:rPr>
          <w:t>lagena</w:t>
        </w:r>
        <w:r w:rsidRPr="000F4D71">
          <w:rPr>
            <w:rFonts w:ascii="Times New Roman" w:eastAsia="Times New Roman" w:hAnsi="Times New Roman" w:cs="Times New Roman"/>
            <w:color w:val="000020"/>
            <w:sz w:val="28"/>
            <w:lang w:val="en-GB"/>
          </w:rPr>
          <w:t> and is attached to the cupula at the upper part of the helicotrema; the lower is lodged in the recessus cochlearis of the vestibule. Near the lower end the ductus cochlearis is brought into continuity with the saccule by a narrow, short canal, the </w:t>
        </w:r>
        <w:r w:rsidRPr="000F4D71">
          <w:rPr>
            <w:rFonts w:ascii="Times New Roman" w:eastAsia="Times New Roman" w:hAnsi="Times New Roman" w:cs="Times New Roman"/>
            <w:b/>
            <w:bCs/>
            <w:color w:val="000020"/>
            <w:sz w:val="28"/>
            <w:lang w:val="en-GB"/>
          </w:rPr>
          <w:t>canalis reuniens of Hensen</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color w:val="003366"/>
            <w:sz w:val="28"/>
            <w:u w:val="single"/>
            <w:lang w:val="en-GB"/>
          </w:rPr>
          <w:t>(924).</w:t>
        </w:r>
        <w:r w:rsidRPr="000F4D71">
          <w:rPr>
            <w:rFonts w:ascii="Times New Roman" w:eastAsia="Times New Roman" w:hAnsi="Times New Roman" w:cs="Times New Roman"/>
            <w:color w:val="000020"/>
            <w:sz w:val="28"/>
            <w:lang w:val="en-GB"/>
          </w:rPr>
          <w:t> On the membrana basilaris is situated the spiral organ of Corti. The vestibular membrane is thin and homogeneous, and is covered on its upper and under surfaces by a layer of epithelium. The periosteum, forming the outer wall of the ductus cochlearis, is greatly thickened and altered in character, and is called the </w:t>
        </w:r>
        <w:r w:rsidRPr="000F4D71">
          <w:rPr>
            <w:rFonts w:ascii="Times New Roman" w:eastAsia="Times New Roman" w:hAnsi="Times New Roman" w:cs="Times New Roman"/>
            <w:b/>
            <w:bCs/>
            <w:color w:val="000020"/>
            <w:sz w:val="28"/>
            <w:lang w:val="en-GB"/>
          </w:rPr>
          <w:t>spiral ligament.</w:t>
        </w:r>
        <w:r w:rsidRPr="000F4D71">
          <w:rPr>
            <w:rFonts w:ascii="Times New Roman" w:eastAsia="Times New Roman" w:hAnsi="Times New Roman" w:cs="Times New Roman"/>
            <w:color w:val="000020"/>
            <w:sz w:val="28"/>
            <w:lang w:val="en-GB"/>
          </w:rPr>
          <w:t> It projects inward below as a triangular prominence, the </w:t>
        </w:r>
        <w:r w:rsidRPr="000F4D71">
          <w:rPr>
            <w:rFonts w:ascii="Times New Roman" w:eastAsia="Times New Roman" w:hAnsi="Times New Roman" w:cs="Times New Roman"/>
            <w:b/>
            <w:bCs/>
            <w:color w:val="000020"/>
            <w:sz w:val="28"/>
            <w:lang w:val="en-GB"/>
          </w:rPr>
          <w:t>basilar crest,</w:t>
        </w:r>
        <w:r w:rsidRPr="000F4D71">
          <w:rPr>
            <w:rFonts w:ascii="Times New Roman" w:eastAsia="Times New Roman" w:hAnsi="Times New Roman" w:cs="Times New Roman"/>
            <w:color w:val="000020"/>
            <w:sz w:val="28"/>
            <w:lang w:val="en-GB"/>
          </w:rPr>
          <w:t> which gives attachment to the outer edge of the basilar membrane; immediately above the crest is a concavity, the </w:t>
        </w:r>
        <w:r w:rsidRPr="000F4D71">
          <w:rPr>
            <w:rFonts w:ascii="Times New Roman" w:eastAsia="Times New Roman" w:hAnsi="Times New Roman" w:cs="Times New Roman"/>
            <w:b/>
            <w:bCs/>
            <w:color w:val="000020"/>
            <w:sz w:val="28"/>
            <w:lang w:val="en-GB"/>
          </w:rPr>
          <w:t>sulcus spiralis externus.</w:t>
        </w:r>
        <w:r w:rsidRPr="000F4D71">
          <w:rPr>
            <w:rFonts w:ascii="Times New Roman" w:eastAsia="Times New Roman" w:hAnsi="Times New Roman" w:cs="Times New Roman"/>
            <w:color w:val="000020"/>
            <w:sz w:val="28"/>
            <w:lang w:val="en-GB"/>
          </w:rPr>
          <w:t> The upper portion of the spiral ligament contains numerous capillary loops and small bloodvessels, and is termed the </w:t>
        </w:r>
        <w:r w:rsidRPr="000F4D71">
          <w:rPr>
            <w:rFonts w:ascii="Times New Roman" w:eastAsia="Times New Roman" w:hAnsi="Times New Roman" w:cs="Times New Roman"/>
            <w:b/>
            <w:bCs/>
            <w:color w:val="000020"/>
            <w:sz w:val="28"/>
            <w:lang w:val="en-GB"/>
          </w:rPr>
          <w:t>stria vascularis.</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64" w:history="1">
        <w:r w:rsidRPr="000F4D71">
          <w:rPr>
            <w:rFonts w:ascii="Times New Roman" w:eastAsia="Times New Roman" w:hAnsi="Times New Roman" w:cs="Times New Roman"/>
            <w:color w:val="000020"/>
            <w:sz w:val="28"/>
            <w:lang w:val="en-GB"/>
          </w:rPr>
          <w:t>  The osseous spiral lamina consists of two plates of bone, and between these are the canals for the transmission of the filaments of the acoustic nerve. On the upper plate of that part of the lamina which is outside the vestibular membrane, the periosteum is thickened to form the </w:t>
        </w:r>
        <w:r w:rsidRPr="000F4D71">
          <w:rPr>
            <w:rFonts w:ascii="Times New Roman" w:eastAsia="Times New Roman" w:hAnsi="Times New Roman" w:cs="Times New Roman"/>
            <w:b/>
            <w:bCs/>
            <w:color w:val="000020"/>
            <w:sz w:val="28"/>
            <w:lang w:val="en-GB"/>
          </w:rPr>
          <w:t>limbus laminæ spiralis</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color w:val="003366"/>
            <w:sz w:val="28"/>
            <w:u w:val="single"/>
            <w:lang w:val="en-GB"/>
          </w:rPr>
          <w:t>(929),</w:t>
        </w:r>
        <w:r w:rsidRPr="000F4D71">
          <w:rPr>
            <w:rFonts w:ascii="Times New Roman" w:eastAsia="Times New Roman" w:hAnsi="Times New Roman" w:cs="Times New Roman"/>
            <w:color w:val="000020"/>
            <w:sz w:val="28"/>
            <w:lang w:val="en-GB"/>
          </w:rPr>
          <w:t> this ends externally in a concavity, the </w:t>
        </w:r>
        <w:r w:rsidRPr="000F4D71">
          <w:rPr>
            <w:rFonts w:ascii="Times New Roman" w:eastAsia="Times New Roman" w:hAnsi="Times New Roman" w:cs="Times New Roman"/>
            <w:b/>
            <w:bCs/>
            <w:color w:val="000020"/>
            <w:sz w:val="28"/>
            <w:lang w:val="en-GB"/>
          </w:rPr>
          <w:t>sulcus spiralis internus,</w:t>
        </w:r>
        <w:r w:rsidRPr="000F4D71">
          <w:rPr>
            <w:rFonts w:ascii="Times New Roman" w:eastAsia="Times New Roman" w:hAnsi="Times New Roman" w:cs="Times New Roman"/>
            <w:color w:val="000020"/>
            <w:sz w:val="28"/>
            <w:lang w:val="en-GB"/>
          </w:rPr>
          <w:t xml:space="preserve"> which represents, on section, the form of the </w:t>
        </w:r>
        <w:r w:rsidRPr="000F4D71">
          <w:rPr>
            <w:rFonts w:ascii="Times New Roman" w:eastAsia="Times New Roman" w:hAnsi="Times New Roman" w:cs="Times New Roman"/>
            <w:color w:val="000020"/>
            <w:sz w:val="28"/>
            <w:lang w:val="en-GB"/>
          </w:rPr>
          <w:lastRenderedPageBreak/>
          <w:t>letter C; the upper part, formed by the overhanging extremity of the limbus, is named the </w:t>
        </w:r>
        <w:r w:rsidRPr="000F4D71">
          <w:rPr>
            <w:rFonts w:ascii="Times New Roman" w:eastAsia="Times New Roman" w:hAnsi="Times New Roman" w:cs="Times New Roman"/>
            <w:b/>
            <w:bCs/>
            <w:color w:val="000020"/>
            <w:sz w:val="28"/>
            <w:lang w:val="en-GB"/>
          </w:rPr>
          <w:t>vestibular lip;</w:t>
        </w:r>
        <w:r w:rsidRPr="000F4D71">
          <w:rPr>
            <w:rFonts w:ascii="Times New Roman" w:eastAsia="Times New Roman" w:hAnsi="Times New Roman" w:cs="Times New Roman"/>
            <w:color w:val="000020"/>
            <w:sz w:val="28"/>
            <w:lang w:val="en-GB"/>
          </w:rPr>
          <w:t> the lower part, prolonged and tapering, is called the </w:t>
        </w:r>
        <w:r w:rsidRPr="000F4D71">
          <w:rPr>
            <w:rFonts w:ascii="Times New Roman" w:eastAsia="Times New Roman" w:hAnsi="Times New Roman" w:cs="Times New Roman"/>
            <w:b/>
            <w:bCs/>
            <w:color w:val="000020"/>
            <w:sz w:val="28"/>
            <w:lang w:val="en-GB"/>
          </w:rPr>
          <w:t>tympanic lip,</w:t>
        </w:r>
        <w:r w:rsidRPr="000F4D71">
          <w:rPr>
            <w:rFonts w:ascii="Times New Roman" w:eastAsia="Times New Roman" w:hAnsi="Times New Roman" w:cs="Times New Roman"/>
            <w:color w:val="000020"/>
            <w:sz w:val="28"/>
            <w:lang w:val="en-GB"/>
          </w:rPr>
          <w:t> and is perforated by numerous foramina for the passage of the cochlear nerves. The upper surface of the vestibular lip is intersected at right angles by a number of furrows, between which are numerous elevations; these present the appearance of teeth along the free surface and margin of the lip, and have been named by Huschke the </w:t>
        </w:r>
        <w:r w:rsidRPr="000F4D71">
          <w:rPr>
            <w:rFonts w:ascii="Times New Roman" w:eastAsia="Times New Roman" w:hAnsi="Times New Roman" w:cs="Times New Roman"/>
            <w:b/>
            <w:bCs/>
            <w:color w:val="000020"/>
            <w:sz w:val="28"/>
            <w:lang w:val="en-GB"/>
          </w:rPr>
          <w:t>auditory teeth</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color w:val="003366"/>
            <w:sz w:val="28"/>
            <w:u w:val="single"/>
            <w:lang w:val="en-GB"/>
          </w:rPr>
          <w:t>(930).</w:t>
        </w:r>
        <w:r w:rsidRPr="000F4D71">
          <w:rPr>
            <w:rFonts w:ascii="Times New Roman" w:eastAsia="Times New Roman" w:hAnsi="Times New Roman" w:cs="Times New Roman"/>
            <w:color w:val="000020"/>
            <w:sz w:val="28"/>
            <w:lang w:val="en-GB"/>
          </w:rPr>
          <w:t> The limbus is covered by a layer of what appears to be squamous epithelium, but the deeper parts of the cells with their contained nuclei occupy the intervals between the elevations and between the auditory teeth. This layer of epithelium is continuous on the one hand with that lining the sulcus spiralis internus, and on the other with that covering the under surface of the vestibular membrane.</w:t>
        </w:r>
      </w:hyperlink>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hyperlink r:id="rId65" w:history="1">
        <w:r>
          <w:rPr>
            <w:rFonts w:ascii="Times New Roman" w:eastAsia="Times New Roman" w:hAnsi="Times New Roman" w:cs="Times New Roman"/>
            <w:noProof/>
            <w:color w:val="003366"/>
            <w:sz w:val="28"/>
            <w:szCs w:val="28"/>
          </w:rPr>
          <w:drawing>
            <wp:inline distT="0" distB="0" distL="0" distR="0">
              <wp:extent cx="3848100" cy="2619375"/>
              <wp:effectExtent l="19050" t="0" r="0" b="0"/>
              <wp:docPr id="31" name="Picture 25" descr="image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928"/>
                      <pic:cNvPicPr>
                        <a:picLocks noChangeAspect="1" noChangeArrowheads="1"/>
                      </pic:cNvPicPr>
                    </pic:nvPicPr>
                    <pic:blipFill>
                      <a:blip r:embed="rId66"/>
                      <a:srcRect/>
                      <a:stretch>
                        <a:fillRect/>
                      </a:stretch>
                    </pic:blipFill>
                    <pic:spPr bwMode="auto">
                      <a:xfrm>
                        <a:off x="0" y="0"/>
                        <a:ext cx="3848100" cy="2619375"/>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sz w:val="28"/>
            <w:szCs w:val="28"/>
          </w:rPr>
          <w:br/>
        </w:r>
      </w:hyperlink>
      <w:hyperlink r:id="rId67" w:history="1">
        <w:r w:rsidRPr="000F4D71">
          <w:rPr>
            <w:rFonts w:ascii="Times New Roman" w:eastAsia="Times New Roman" w:hAnsi="Times New Roman" w:cs="Times New Roman"/>
            <w:sz w:val="28"/>
            <w:lang w:val="en-GB"/>
          </w:rPr>
          <w:t>Diagrammatic longitudinal section of the cochlea.</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68" w:anchor="i928" w:history="1">
        <w:r w:rsidRPr="000F4D71">
          <w:rPr>
            <w:rFonts w:ascii="Times New Roman" w:eastAsia="Times New Roman" w:hAnsi="Times New Roman" w:cs="Times New Roman"/>
            <w:b/>
            <w:bCs/>
            <w:color w:val="000020"/>
            <w:sz w:val="28"/>
            <w:lang w:val="en-GB"/>
          </w:rPr>
          <w:t>Basilar Membrane.</w:t>
        </w:r>
        <w:r w:rsidRPr="000F4D71">
          <w:rPr>
            <w:rFonts w:ascii="Times New Roman" w:eastAsia="Times New Roman" w:hAnsi="Times New Roman" w:cs="Times New Roman"/>
            <w:color w:val="000020"/>
            <w:sz w:val="28"/>
            <w:lang w:val="en-GB"/>
          </w:rPr>
          <w:t>—The basilar membrane stretches from the tympanic lip of the osseous spiral lamina to the basilar crest and consists of two parts, an inner and an outer. The inner is thin, and is named the </w:t>
        </w:r>
        <w:r w:rsidRPr="000F4D71">
          <w:rPr>
            <w:rFonts w:ascii="Times New Roman" w:eastAsia="Times New Roman" w:hAnsi="Times New Roman" w:cs="Times New Roman"/>
            <w:b/>
            <w:bCs/>
            <w:color w:val="000020"/>
            <w:sz w:val="28"/>
            <w:lang w:val="en-GB"/>
          </w:rPr>
          <w:t>zona arcuata:</w:t>
        </w:r>
        <w:r w:rsidRPr="000F4D71">
          <w:rPr>
            <w:rFonts w:ascii="Times New Roman" w:eastAsia="Times New Roman" w:hAnsi="Times New Roman" w:cs="Times New Roman"/>
            <w:color w:val="000020"/>
            <w:sz w:val="28"/>
            <w:lang w:val="en-GB"/>
          </w:rPr>
          <w:t> it supports the spiral organ of Corti. The outer is thicker and striated, and is termed the </w:t>
        </w:r>
        <w:r w:rsidRPr="000F4D71">
          <w:rPr>
            <w:rFonts w:ascii="Times New Roman" w:eastAsia="Times New Roman" w:hAnsi="Times New Roman" w:cs="Times New Roman"/>
            <w:b/>
            <w:bCs/>
            <w:color w:val="000020"/>
            <w:sz w:val="28"/>
            <w:lang w:val="en-GB"/>
          </w:rPr>
          <w:t>zona pectinata.</w:t>
        </w:r>
        <w:r w:rsidRPr="000F4D71">
          <w:rPr>
            <w:rFonts w:ascii="Times New Roman" w:eastAsia="Times New Roman" w:hAnsi="Times New Roman" w:cs="Times New Roman"/>
            <w:color w:val="000020"/>
            <w:sz w:val="28"/>
            <w:lang w:val="en-GB"/>
          </w:rPr>
          <w:t> The under surface of the membrane is covered by a layer of vascular connective tissue; one of the vessels in this tissue is somewhat larger than the rest, and is named the </w:t>
        </w:r>
        <w:r w:rsidRPr="000F4D71">
          <w:rPr>
            <w:rFonts w:ascii="Times New Roman" w:eastAsia="Times New Roman" w:hAnsi="Times New Roman" w:cs="Times New Roman"/>
            <w:b/>
            <w:bCs/>
            <w:color w:val="000020"/>
            <w:sz w:val="28"/>
            <w:lang w:val="en-GB"/>
          </w:rPr>
          <w:t>vas spirale;</w:t>
        </w:r>
        <w:r w:rsidRPr="000F4D71">
          <w:rPr>
            <w:rFonts w:ascii="Times New Roman" w:eastAsia="Times New Roman" w:hAnsi="Times New Roman" w:cs="Times New Roman"/>
            <w:color w:val="000020"/>
            <w:sz w:val="28"/>
            <w:lang w:val="en-GB"/>
          </w:rPr>
          <w:t> it lies below Corti’s tunnel.</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69" w:anchor="i928"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spiral organ of Corti</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i/>
            <w:iCs/>
            <w:color w:val="000020"/>
            <w:sz w:val="28"/>
            <w:lang w:val="en-GB"/>
          </w:rPr>
          <w:t>organon spirale</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i/>
            <w:iCs/>
            <w:color w:val="000020"/>
            <w:sz w:val="28"/>
            <w:lang w:val="en-GB"/>
          </w:rPr>
          <w:t>Corti</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i/>
            <w:iCs/>
            <w:color w:val="000020"/>
            <w:sz w:val="28"/>
            <w:lang w:val="en-GB"/>
          </w:rPr>
          <w:t>organ of Corti</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color w:val="003366"/>
            <w:sz w:val="28"/>
            <w:u w:val="single"/>
            <w:lang w:val="en-GB"/>
          </w:rPr>
          <w:t>931,</w:t>
        </w:r>
        <w:r w:rsidRPr="000F4D71">
          <w:rPr>
            <w:rFonts w:ascii="Times New Roman" w:eastAsia="Times New Roman" w:hAnsi="Times New Roman" w:cs="Times New Roman"/>
            <w:color w:val="000020"/>
            <w:sz w:val="28"/>
            <w:lang w:val="ru-RU"/>
          </w:rPr>
          <w:t> </w:t>
        </w:r>
        <w:r w:rsidRPr="000F4D71">
          <w:rPr>
            <w:rFonts w:ascii="Times New Roman" w:eastAsia="Times New Roman" w:hAnsi="Times New Roman" w:cs="Times New Roman"/>
            <w:color w:val="003366"/>
            <w:sz w:val="28"/>
            <w:u w:val="single"/>
            <w:lang w:val="en-GB"/>
          </w:rPr>
          <w:t>932</w:t>
        </w:r>
        <w:r w:rsidRPr="000F4D71">
          <w:rPr>
            <w:rFonts w:ascii="Times New Roman" w:eastAsia="Times New Roman" w:hAnsi="Times New Roman" w:cs="Times New Roman"/>
            <w:color w:val="000020"/>
            <w:sz w:val="28"/>
            <w:lang w:val="en-GB"/>
          </w:rPr>
          <w:t>) is composed of a series of epithelial structures placed upon the inner part of the basilar membrane. The more central of these structures are two rows of rod-like bodies, the </w:t>
        </w:r>
        <w:r w:rsidRPr="000F4D71">
          <w:rPr>
            <w:rFonts w:ascii="Times New Roman" w:eastAsia="Times New Roman" w:hAnsi="Times New Roman" w:cs="Times New Roman"/>
            <w:b/>
            <w:bCs/>
            <w:color w:val="000020"/>
            <w:sz w:val="28"/>
            <w:lang w:val="en-GB"/>
          </w:rPr>
          <w:t>inner and outer rods</w:t>
        </w:r>
        <w:r w:rsidRPr="000F4D71">
          <w:rPr>
            <w:rFonts w:ascii="Times New Roman" w:eastAsia="Times New Roman" w:hAnsi="Times New Roman" w:cs="Times New Roman"/>
            <w:color w:val="000020"/>
            <w:sz w:val="28"/>
            <w:lang w:val="en-GB"/>
          </w:rPr>
          <w:t> or </w:t>
        </w:r>
        <w:r w:rsidRPr="000F4D71">
          <w:rPr>
            <w:rFonts w:ascii="Times New Roman" w:eastAsia="Times New Roman" w:hAnsi="Times New Roman" w:cs="Times New Roman"/>
            <w:b/>
            <w:bCs/>
            <w:color w:val="000020"/>
            <w:sz w:val="28"/>
            <w:lang w:val="en-GB"/>
          </w:rPr>
          <w:t>pillars of Corti.</w:t>
        </w:r>
        <w:r w:rsidRPr="000F4D71">
          <w:rPr>
            <w:rFonts w:ascii="Times New Roman" w:eastAsia="Times New Roman" w:hAnsi="Times New Roman" w:cs="Times New Roman"/>
            <w:color w:val="000020"/>
            <w:sz w:val="28"/>
            <w:lang w:val="en-GB"/>
          </w:rPr>
          <w:t xml:space="preserve"> The bases of the rods are supported on the basilar membrane, those of the inner row at some distance from those of the outer; </w:t>
        </w:r>
        <w:r w:rsidRPr="000F4D71">
          <w:rPr>
            <w:rFonts w:ascii="Times New Roman" w:eastAsia="Times New Roman" w:hAnsi="Times New Roman" w:cs="Times New Roman"/>
            <w:color w:val="000020"/>
            <w:sz w:val="28"/>
            <w:lang w:val="en-GB"/>
          </w:rPr>
          <w:lastRenderedPageBreak/>
          <w:t>the two rows incline toward each other and, coming into contact above, enclose between them and the basilar membrane a triangular tunnel, the </w:t>
        </w:r>
        <w:r w:rsidRPr="000F4D71">
          <w:rPr>
            <w:rFonts w:ascii="Times New Roman" w:eastAsia="Times New Roman" w:hAnsi="Times New Roman" w:cs="Times New Roman"/>
            <w:b/>
            <w:bCs/>
            <w:color w:val="000020"/>
            <w:sz w:val="28"/>
            <w:lang w:val="en-GB"/>
          </w:rPr>
          <w:t>tunnel of Corti.</w:t>
        </w:r>
        <w:r w:rsidRPr="000F4D71">
          <w:rPr>
            <w:rFonts w:ascii="Times New Roman" w:eastAsia="Times New Roman" w:hAnsi="Times New Roman" w:cs="Times New Roman"/>
            <w:color w:val="000020"/>
            <w:sz w:val="28"/>
            <w:lang w:val="en-GB"/>
          </w:rPr>
          <w:t> On the inner side of the inner rods is a single row of hair cells, and on the outer side of the outer rods three or four rows of similar cells, together with certain supporting cells termed the cells of Deiters and Hensen. The free ends of the outer hair cells occupy a series of apertures in a net-like membrane, the </w:t>
        </w:r>
        <w:r w:rsidRPr="000F4D71">
          <w:rPr>
            <w:rFonts w:ascii="Times New Roman" w:eastAsia="Times New Roman" w:hAnsi="Times New Roman" w:cs="Times New Roman"/>
            <w:b/>
            <w:bCs/>
            <w:color w:val="000020"/>
            <w:sz w:val="28"/>
            <w:lang w:val="en-GB"/>
          </w:rPr>
          <w:t>reticular membrane,</w:t>
        </w:r>
        <w:r w:rsidRPr="000F4D71">
          <w:rPr>
            <w:rFonts w:ascii="Times New Roman" w:eastAsia="Times New Roman" w:hAnsi="Times New Roman" w:cs="Times New Roman"/>
            <w:color w:val="000020"/>
            <w:sz w:val="28"/>
            <w:lang w:val="en-GB"/>
          </w:rPr>
          <w:t> and the entire organ is covered by the tectorial membrane.</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70" w:anchor="i928" w:history="1">
        <w:r w:rsidRPr="000F4D71">
          <w:rPr>
            <w:rFonts w:ascii="Times New Roman" w:eastAsia="Times New Roman" w:hAnsi="Times New Roman" w:cs="Times New Roman"/>
            <w:color w:val="000020"/>
            <w:sz w:val="28"/>
            <w:lang w:val="en-GB"/>
          </w:rPr>
          <w:t>  RODS OF CORTI.—Each of these consists of a base or foot-plate, and elongated part or body, and an upper end or head; the body of each rod is finely striated, but in the head there is an oval non-striated portion which stains deeply with carmine. Occupying the angles between the rods and the basilar membrane are nucleated cells which partly envelop the rods and extend on to the floor of Corti’s tunnel; these may be looked upon as the undifferentiated parts of the cells from which the rods have been formed.</w:t>
        </w:r>
      </w:hyperlink>
    </w:p>
    <w:p w:rsidR="00F82288" w:rsidRPr="000F4D71" w:rsidRDefault="00F82288" w:rsidP="00F82288">
      <w:pPr>
        <w:spacing w:after="240" w:line="360" w:lineRule="atLeast"/>
        <w:jc w:val="center"/>
        <w:rPr>
          <w:rFonts w:ascii="Times New Roman" w:eastAsia="Times New Roman" w:hAnsi="Times New Roman" w:cs="Times New Roman"/>
          <w:color w:val="000000"/>
          <w:sz w:val="27"/>
          <w:szCs w:val="27"/>
        </w:rPr>
      </w:pPr>
      <w:hyperlink r:id="rId71" w:history="1">
        <w:r>
          <w:rPr>
            <w:rFonts w:ascii="Times New Roman" w:eastAsia="Times New Roman" w:hAnsi="Times New Roman" w:cs="Times New Roman"/>
            <w:noProof/>
            <w:color w:val="003366"/>
            <w:sz w:val="28"/>
            <w:szCs w:val="28"/>
          </w:rPr>
          <w:drawing>
            <wp:inline distT="0" distB="0" distL="0" distR="0">
              <wp:extent cx="3829050" cy="2628900"/>
              <wp:effectExtent l="19050" t="0" r="0" b="0"/>
              <wp:docPr id="32" name="Picture 26" descr="imag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932"/>
                      <pic:cNvPicPr>
                        <a:picLocks noChangeAspect="1" noChangeArrowheads="1"/>
                      </pic:cNvPicPr>
                    </pic:nvPicPr>
                    <pic:blipFill>
                      <a:blip r:embed="rId72"/>
                      <a:srcRect/>
                      <a:stretch>
                        <a:fillRect/>
                      </a:stretch>
                    </pic:blipFill>
                    <pic:spPr bwMode="auto">
                      <a:xfrm>
                        <a:off x="0" y="0"/>
                        <a:ext cx="3829050" cy="2628900"/>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sz w:val="28"/>
            <w:szCs w:val="28"/>
          </w:rPr>
          <w:br/>
        </w:r>
      </w:hyperlink>
      <w:hyperlink r:id="rId73" w:history="1">
        <w:r w:rsidRPr="000F4D71">
          <w:rPr>
            <w:rFonts w:ascii="Times New Roman" w:eastAsia="Times New Roman" w:hAnsi="Times New Roman" w:cs="Times New Roman"/>
            <w:sz w:val="28"/>
            <w:lang w:val="en-GB"/>
          </w:rPr>
          <w:t>The lamina reticularis and subjacent structures. (Schematic.) </w:t>
        </w:r>
        <w:r w:rsidRPr="000F4D71">
          <w:rPr>
            <w:rFonts w:ascii="Times New Roman" w:eastAsia="Times New Roman" w:hAnsi="Times New Roman" w:cs="Times New Roman"/>
            <w:i/>
            <w:iCs/>
            <w:sz w:val="28"/>
            <w:lang w:val="en-GB"/>
          </w:rPr>
          <w:t>A.</w:t>
        </w:r>
        <w:r w:rsidRPr="000F4D71">
          <w:rPr>
            <w:rFonts w:ascii="Times New Roman" w:eastAsia="Times New Roman" w:hAnsi="Times New Roman" w:cs="Times New Roman"/>
            <w:sz w:val="28"/>
            <w:lang w:val="en-GB"/>
          </w:rPr>
          <w:t> Internal rod of Corti, with </w:t>
        </w:r>
        <w:r w:rsidRPr="000F4D71">
          <w:rPr>
            <w:rFonts w:ascii="Times New Roman" w:eastAsia="Times New Roman" w:hAnsi="Times New Roman" w:cs="Times New Roman"/>
            <w:i/>
            <w:iCs/>
            <w:sz w:val="28"/>
            <w:lang w:val="en-GB"/>
          </w:rPr>
          <w:t>a,</w:t>
        </w:r>
        <w:r w:rsidRPr="000F4D71">
          <w:rPr>
            <w:rFonts w:ascii="Times New Roman" w:eastAsia="Times New Roman" w:hAnsi="Times New Roman" w:cs="Times New Roman"/>
            <w:sz w:val="28"/>
            <w:lang w:val="en-GB"/>
          </w:rPr>
          <w:t> its plate. </w:t>
        </w:r>
        <w:r w:rsidRPr="000F4D71">
          <w:rPr>
            <w:rFonts w:ascii="Times New Roman" w:eastAsia="Times New Roman" w:hAnsi="Times New Roman" w:cs="Times New Roman"/>
            <w:i/>
            <w:iCs/>
            <w:sz w:val="28"/>
            <w:lang w:val="en-GB"/>
          </w:rPr>
          <w:t>B.</w:t>
        </w:r>
        <w:r w:rsidRPr="000F4D71">
          <w:rPr>
            <w:rFonts w:ascii="Times New Roman" w:eastAsia="Times New Roman" w:hAnsi="Times New Roman" w:cs="Times New Roman"/>
            <w:sz w:val="28"/>
            <w:lang w:val="en-GB"/>
          </w:rPr>
          <w:t> External rod (in yellow). </w:t>
        </w:r>
        <w:r w:rsidRPr="000F4D71">
          <w:rPr>
            <w:rFonts w:ascii="Times New Roman" w:eastAsia="Times New Roman" w:hAnsi="Times New Roman" w:cs="Times New Roman"/>
            <w:i/>
            <w:iCs/>
            <w:sz w:val="28"/>
            <w:lang w:val="en-GB"/>
          </w:rPr>
          <w:t>C.</w:t>
        </w:r>
        <w:r w:rsidRPr="000F4D71">
          <w:rPr>
            <w:rFonts w:ascii="Times New Roman" w:eastAsia="Times New Roman" w:hAnsi="Times New Roman" w:cs="Times New Roman"/>
            <w:sz w:val="28"/>
            <w:lang w:val="en-GB"/>
          </w:rPr>
          <w:t> Tunnel of Corti. </w:t>
        </w:r>
        <w:r w:rsidRPr="000F4D71">
          <w:rPr>
            <w:rFonts w:ascii="Times New Roman" w:eastAsia="Times New Roman" w:hAnsi="Times New Roman" w:cs="Times New Roman"/>
            <w:i/>
            <w:iCs/>
            <w:sz w:val="28"/>
            <w:lang w:val="en-GB"/>
          </w:rPr>
          <w:t>D.</w:t>
        </w:r>
        <w:r w:rsidRPr="000F4D71">
          <w:rPr>
            <w:rFonts w:ascii="Times New Roman" w:eastAsia="Times New Roman" w:hAnsi="Times New Roman" w:cs="Times New Roman"/>
            <w:sz w:val="28"/>
            <w:lang w:val="en-GB"/>
          </w:rPr>
          <w:t> Membrana basilaris. </w:t>
        </w:r>
        <w:r w:rsidRPr="000F4D71">
          <w:rPr>
            <w:rFonts w:ascii="Times New Roman" w:eastAsia="Times New Roman" w:hAnsi="Times New Roman" w:cs="Times New Roman"/>
            <w:i/>
            <w:iCs/>
            <w:sz w:val="28"/>
            <w:lang w:val="en-GB"/>
          </w:rPr>
          <w:t>E.</w:t>
        </w:r>
        <w:r w:rsidRPr="000F4D71">
          <w:rPr>
            <w:rFonts w:ascii="Times New Roman" w:eastAsia="Times New Roman" w:hAnsi="Times New Roman" w:cs="Times New Roman"/>
            <w:sz w:val="28"/>
            <w:lang w:val="en-GB"/>
          </w:rPr>
          <w:t> Inner hair cells. 1, 1’. Internal and external borders of the membrana reticularis. 2, 2’, 2”. The three rows of circular holes (in blue). 3. First row of phalanges (in yellow). 4, 4’, 4”. Second, third, and fourth rows of phalanges (in red). 6, 6’, 6”. The three rows of outer hair cells (in blue). 7, 7’, 7”. Cells of Deiters. 8. Cells of Hensen and Claudius.</w:t>
        </w:r>
      </w:hyperlink>
    </w:p>
    <w:p w:rsidR="00F82288" w:rsidRPr="000F4D71" w:rsidRDefault="00F82288" w:rsidP="00F82288">
      <w:pPr>
        <w:spacing w:after="0" w:line="360" w:lineRule="atLeast"/>
        <w:jc w:val="center"/>
        <w:rPr>
          <w:rFonts w:ascii="Times New Roman" w:eastAsia="Times New Roman" w:hAnsi="Times New Roman" w:cs="Times New Roman"/>
          <w:color w:val="000000"/>
          <w:sz w:val="27"/>
          <w:szCs w:val="27"/>
        </w:rPr>
      </w:pPr>
      <w:hyperlink r:id="rId74" w:anchor="i932" w:history="1">
        <w:r w:rsidRPr="000F4D71">
          <w:rPr>
            <w:rFonts w:ascii="Times New Roman" w:eastAsia="Times New Roman" w:hAnsi="Times New Roman" w:cs="Times New Roman"/>
            <w:color w:val="003366"/>
            <w:sz w:val="24"/>
            <w:szCs w:val="24"/>
            <w:u w:val="single"/>
            <w:lang w:val="ru-RU"/>
          </w:rPr>
          <w:t>F:\понеділок\gray\henry gray anatomy\www.bartleby.com\107\232.html - i932</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75" w:anchor="i932"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inner rods</w:t>
        </w:r>
        <w:r w:rsidRPr="000F4D71">
          <w:rPr>
            <w:rFonts w:ascii="Times New Roman" w:eastAsia="Times New Roman" w:hAnsi="Times New Roman" w:cs="Times New Roman"/>
            <w:color w:val="000020"/>
            <w:sz w:val="28"/>
            <w:lang w:val="en-GB"/>
          </w:rPr>
          <w:t xml:space="preserve"> number nearly 6000, and their bases rest on the basilar membrane close to the tympanic lip of the sulcus spiralis internus. The shaft or body of each is sinously curved and forms an angle of about 60 degrees with the basilar membrane. </w:t>
        </w:r>
        <w:r w:rsidRPr="000F4D71">
          <w:rPr>
            <w:rFonts w:ascii="Times New Roman" w:eastAsia="Times New Roman" w:hAnsi="Times New Roman" w:cs="Times New Roman"/>
            <w:color w:val="000020"/>
            <w:sz w:val="28"/>
            <w:lang w:val="en-GB"/>
          </w:rPr>
          <w:lastRenderedPageBreak/>
          <w:t>The head resembles the proximal end of the ulna and presents a deep concavity which accommodates a convexity on the head of the outer rod. The head-plate, or portion overhanging the concavity, overlaps the head-plate of the outer rod.</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76" w:anchor="i932"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outer rods,</w:t>
        </w:r>
        <w:r w:rsidRPr="000F4D71">
          <w:rPr>
            <w:rFonts w:ascii="Times New Roman" w:eastAsia="Times New Roman" w:hAnsi="Times New Roman" w:cs="Times New Roman"/>
            <w:color w:val="000020"/>
            <w:sz w:val="28"/>
            <w:lang w:val="en-GB"/>
          </w:rPr>
          <w:t> nearly 4000 in number, are longer and more obliquely set than the inner, forming with the basilar membrane an angle of about 40 degrees. Their heads are convex internally; they fit into the concavities on the heads of the inner rods and are continued outward as thin flattened plates, termed </w:t>
        </w:r>
        <w:r w:rsidRPr="000F4D71">
          <w:rPr>
            <w:rFonts w:ascii="Times New Roman" w:eastAsia="Times New Roman" w:hAnsi="Times New Roman" w:cs="Times New Roman"/>
            <w:b/>
            <w:bCs/>
            <w:color w:val="000020"/>
            <w:sz w:val="28"/>
            <w:lang w:val="en-GB"/>
          </w:rPr>
          <w:t>phalangeal processes,</w:t>
        </w:r>
        <w:r w:rsidRPr="000F4D71">
          <w:rPr>
            <w:rFonts w:ascii="Times New Roman" w:eastAsia="Times New Roman" w:hAnsi="Times New Roman" w:cs="Times New Roman"/>
            <w:color w:val="000020"/>
            <w:sz w:val="28"/>
            <w:lang w:val="en-GB"/>
          </w:rPr>
          <w:t> which unite with the phalangeal processes of Deiters’ cells to form the reticular membrane.</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77" w:anchor="i932" w:history="1">
        <w:r w:rsidRPr="000F4D71">
          <w:rPr>
            <w:rFonts w:ascii="Times New Roman" w:eastAsia="Times New Roman" w:hAnsi="Times New Roman" w:cs="Times New Roman"/>
            <w:color w:val="000020"/>
            <w:sz w:val="28"/>
            <w:lang w:val="en-GB"/>
          </w:rPr>
          <w:t> </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78" w:anchor="i932" w:history="1">
        <w:r w:rsidRPr="000F4D71">
          <w:rPr>
            <w:rFonts w:ascii="Times New Roman" w:eastAsia="Times New Roman" w:hAnsi="Times New Roman" w:cs="Times New Roman"/>
            <w:b/>
            <w:bCs/>
            <w:color w:val="000020"/>
            <w:sz w:val="28"/>
            <w:lang w:val="en-GB"/>
          </w:rPr>
          <w:t>Hair Cells.</w:t>
        </w:r>
        <w:r w:rsidRPr="000F4D71">
          <w:rPr>
            <w:rFonts w:ascii="Times New Roman" w:eastAsia="Times New Roman" w:hAnsi="Times New Roman" w:cs="Times New Roman"/>
            <w:color w:val="000020"/>
            <w:sz w:val="28"/>
            <w:lang w:val="en-GB"/>
          </w:rPr>
          <w:t>—The hair cells are short columnar cells; their free ends are on a level with the heads of Corti’s rods, and each is surmounted by about twenty hair-like processes arranged in the form of a crescent with its concavity directed inward. The deep ends of the cells reach about half-way along Corti’s rods, and each contains a large nucleus; in contact with the deep ends of the hair cells are the terminal filaments of the cochlear division of the acoustic nerve. The </w:t>
        </w:r>
        <w:r w:rsidRPr="000F4D71">
          <w:rPr>
            <w:rFonts w:ascii="Times New Roman" w:eastAsia="Times New Roman" w:hAnsi="Times New Roman" w:cs="Times New Roman"/>
            <w:i/>
            <w:iCs/>
            <w:color w:val="000020"/>
            <w:sz w:val="28"/>
            <w:lang w:val="en-GB"/>
          </w:rPr>
          <w:t>inner</w:t>
        </w:r>
        <w:r w:rsidRPr="000F4D71">
          <w:rPr>
            <w:rFonts w:ascii="Times New Roman" w:eastAsia="Times New Roman" w:hAnsi="Times New Roman" w:cs="Times New Roman"/>
            <w:color w:val="000020"/>
            <w:sz w:val="28"/>
            <w:lang w:val="en-GB"/>
          </w:rPr>
          <w:t> hair cells are arranged in a single row on the medial side of the inner rods, and their diameters being greater than those of the rods it follows that each hair cell is supported by more than one rod. The free ends of the inner hair cells are encircled by a cuticular membrane which is fixed to the heads of the inner rods. Adjoining the inner hair cells are one or two rows of columnar supporting cells, which, in turn, are continuous with the cubical cells lining the sulcus spiralis internus. The </w:t>
        </w:r>
        <w:r w:rsidRPr="000F4D71">
          <w:rPr>
            <w:rFonts w:ascii="Times New Roman" w:eastAsia="Times New Roman" w:hAnsi="Times New Roman" w:cs="Times New Roman"/>
            <w:i/>
            <w:iCs/>
            <w:color w:val="000020"/>
            <w:sz w:val="28"/>
            <w:lang w:val="en-GB"/>
          </w:rPr>
          <w:t>outer</w:t>
        </w:r>
        <w:r w:rsidRPr="000F4D71">
          <w:rPr>
            <w:rFonts w:ascii="Times New Roman" w:eastAsia="Times New Roman" w:hAnsi="Times New Roman" w:cs="Times New Roman"/>
            <w:color w:val="000020"/>
            <w:sz w:val="28"/>
            <w:lang w:val="en-GB"/>
          </w:rPr>
          <w:t> hair cells number about 12,000, and are nearly twice as long as the inner. In the basal coil of the cochlea they are arranged in three regular rows; in the apical coil, in four, somewhat irregular, rows.</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79" w:anchor="i932" w:history="1">
        <w:r w:rsidRPr="000F4D71">
          <w:rPr>
            <w:rFonts w:ascii="Times New Roman" w:eastAsia="Times New Roman" w:hAnsi="Times New Roman" w:cs="Times New Roman"/>
            <w:color w:val="000020"/>
            <w:sz w:val="28"/>
            <w:lang w:val="en-GB"/>
          </w:rPr>
          <w:t>  Between the rows of the outer hair cells are rows of supporting cells, called the </w:t>
        </w:r>
        <w:r w:rsidRPr="000F4D71">
          <w:rPr>
            <w:rFonts w:ascii="Times New Roman" w:eastAsia="Times New Roman" w:hAnsi="Times New Roman" w:cs="Times New Roman"/>
            <w:b/>
            <w:bCs/>
            <w:color w:val="000020"/>
            <w:sz w:val="28"/>
            <w:lang w:val="en-GB"/>
          </w:rPr>
          <w:t>cells of Deiters;</w:t>
        </w:r>
        <w:r w:rsidRPr="000F4D71">
          <w:rPr>
            <w:rFonts w:ascii="Times New Roman" w:eastAsia="Times New Roman" w:hAnsi="Times New Roman" w:cs="Times New Roman"/>
            <w:color w:val="000020"/>
            <w:sz w:val="28"/>
            <w:lang w:val="en-GB"/>
          </w:rPr>
          <w:t> their expanded bases are planted on the basilar membrane, while the opposite end of each presents a clubbed extremity or </w:t>
        </w:r>
        <w:r w:rsidRPr="000F4D71">
          <w:rPr>
            <w:rFonts w:ascii="Times New Roman" w:eastAsia="Times New Roman" w:hAnsi="Times New Roman" w:cs="Times New Roman"/>
            <w:b/>
            <w:bCs/>
            <w:color w:val="000020"/>
            <w:sz w:val="28"/>
            <w:lang w:val="en-GB"/>
          </w:rPr>
          <w:t>phalangeal process.</w:t>
        </w:r>
        <w:r w:rsidRPr="000F4D71">
          <w:rPr>
            <w:rFonts w:ascii="Times New Roman" w:eastAsia="Times New Roman" w:hAnsi="Times New Roman" w:cs="Times New Roman"/>
            <w:color w:val="000020"/>
            <w:sz w:val="28"/>
            <w:lang w:val="en-GB"/>
          </w:rPr>
          <w:t> Immediately to the outer side of Deiters’ cells are five or six rows of columnar cells, the </w:t>
        </w:r>
        <w:r w:rsidRPr="000F4D71">
          <w:rPr>
            <w:rFonts w:ascii="Times New Roman" w:eastAsia="Times New Roman" w:hAnsi="Times New Roman" w:cs="Times New Roman"/>
            <w:b/>
            <w:bCs/>
            <w:color w:val="000020"/>
            <w:sz w:val="28"/>
            <w:lang w:val="en-GB"/>
          </w:rPr>
          <w:t>supporting cells of Hensen.</w:t>
        </w:r>
        <w:r w:rsidRPr="000F4D71">
          <w:rPr>
            <w:rFonts w:ascii="Times New Roman" w:eastAsia="Times New Roman" w:hAnsi="Times New Roman" w:cs="Times New Roman"/>
            <w:color w:val="000020"/>
            <w:sz w:val="28"/>
            <w:lang w:val="en-GB"/>
          </w:rPr>
          <w:t> Their bases are narrow, while their upper parts are expanded and form a rounded elevation on the floor of the ductus cochlearis. The columnar cells lying outside Hensen’s cells are termed the </w:t>
        </w:r>
        <w:r w:rsidRPr="000F4D71">
          <w:rPr>
            <w:rFonts w:ascii="Times New Roman" w:eastAsia="Times New Roman" w:hAnsi="Times New Roman" w:cs="Times New Roman"/>
            <w:b/>
            <w:bCs/>
            <w:color w:val="000020"/>
            <w:sz w:val="28"/>
            <w:lang w:val="en-GB"/>
          </w:rPr>
          <w:t>cells of Claudius.</w:t>
        </w:r>
        <w:r w:rsidRPr="000F4D71">
          <w:rPr>
            <w:rFonts w:ascii="Times New Roman" w:eastAsia="Times New Roman" w:hAnsi="Times New Roman" w:cs="Times New Roman"/>
            <w:color w:val="000020"/>
            <w:sz w:val="28"/>
            <w:lang w:val="en-GB"/>
          </w:rPr>
          <w:t> A space exists between the outer rods of Corti and the adjacent hair cells; this is called the </w:t>
        </w:r>
        <w:r w:rsidRPr="000F4D71">
          <w:rPr>
            <w:rFonts w:ascii="Times New Roman" w:eastAsia="Times New Roman" w:hAnsi="Times New Roman" w:cs="Times New Roman"/>
            <w:b/>
            <w:bCs/>
            <w:color w:val="000020"/>
            <w:sz w:val="28"/>
            <w:lang w:val="en-GB"/>
          </w:rPr>
          <w:t>space of Nuel.</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80" w:anchor="i932"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reticular lamina</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color w:val="003366"/>
            <w:sz w:val="28"/>
            <w:u w:val="single"/>
            <w:lang w:val="en-GB"/>
          </w:rPr>
          <w:t>(932)</w:t>
        </w:r>
        <w:r w:rsidRPr="000F4D71">
          <w:rPr>
            <w:rFonts w:ascii="Times New Roman" w:eastAsia="Times New Roman" w:hAnsi="Times New Roman" w:cs="Times New Roman"/>
            <w:color w:val="000020"/>
            <w:sz w:val="28"/>
            <w:lang w:val="en-GB"/>
          </w:rPr>
          <w:t> is a delicate frame-work perforated by rounded holes which are occupied by the free ends of the outer hair cells. It extends from the heads of the outer rods of Corti to the external row of the outer hair cells, and is formed by several rows of “minute fiddle-shaped cuticular structures,” called </w:t>
        </w:r>
        <w:r w:rsidRPr="000F4D71">
          <w:rPr>
            <w:rFonts w:ascii="Times New Roman" w:eastAsia="Times New Roman" w:hAnsi="Times New Roman" w:cs="Times New Roman"/>
            <w:b/>
            <w:bCs/>
            <w:color w:val="000020"/>
            <w:sz w:val="28"/>
            <w:lang w:val="en-GB"/>
          </w:rPr>
          <w:t>phalanges,</w:t>
        </w:r>
        <w:r w:rsidRPr="000F4D71">
          <w:rPr>
            <w:rFonts w:ascii="Times New Roman" w:eastAsia="Times New Roman" w:hAnsi="Times New Roman" w:cs="Times New Roman"/>
            <w:color w:val="000020"/>
            <w:sz w:val="28"/>
            <w:lang w:val="en-GB"/>
          </w:rPr>
          <w:t xml:space="preserve"> between which are circular apertures containing the free ends of the </w:t>
        </w:r>
        <w:r w:rsidRPr="000F4D71">
          <w:rPr>
            <w:rFonts w:ascii="Times New Roman" w:eastAsia="Times New Roman" w:hAnsi="Times New Roman" w:cs="Times New Roman"/>
            <w:color w:val="000020"/>
            <w:sz w:val="28"/>
            <w:lang w:val="en-GB"/>
          </w:rPr>
          <w:lastRenderedPageBreak/>
          <w:t>hair cells. The inner most row of phalanges consists of the phalangeal processes of the outer rods of Corti; the outer rows are formed by the modified free ends of Deiters’ cells.</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81" w:anchor="i932" w:history="1">
        <w:r w:rsidRPr="000F4D71">
          <w:rPr>
            <w:rFonts w:ascii="Times New Roman" w:eastAsia="Times New Roman" w:hAnsi="Times New Roman" w:cs="Times New Roman"/>
            <w:color w:val="000020"/>
            <w:sz w:val="28"/>
            <w:lang w:val="en-GB"/>
          </w:rPr>
          <w:t>  Covering the sulcus spiralis internus and the spiral organ of Corti is the </w:t>
        </w:r>
        <w:r w:rsidRPr="000F4D71">
          <w:rPr>
            <w:rFonts w:ascii="Times New Roman" w:eastAsia="Times New Roman" w:hAnsi="Times New Roman" w:cs="Times New Roman"/>
            <w:b/>
            <w:bCs/>
            <w:color w:val="000020"/>
            <w:sz w:val="28"/>
            <w:lang w:val="en-GB"/>
          </w:rPr>
          <w:t>tectorial membrane,</w:t>
        </w:r>
        <w:r w:rsidRPr="000F4D71">
          <w:rPr>
            <w:rFonts w:ascii="Times New Roman" w:eastAsia="Times New Roman" w:hAnsi="Times New Roman" w:cs="Times New Roman"/>
            <w:color w:val="000020"/>
            <w:sz w:val="28"/>
            <w:lang w:val="en-GB"/>
          </w:rPr>
          <w:t> which is attached to the limbus laminæ spiralis close to the inner edge of the vestibular membrane. Its inner part is thin and overlies the auditory teeth of Huschke; its outer part is thick, and along its lower surface, opposite the inner hair cells, is a clear band, named </w:t>
        </w:r>
        <w:r w:rsidRPr="000F4D71">
          <w:rPr>
            <w:rFonts w:ascii="Times New Roman" w:eastAsia="Times New Roman" w:hAnsi="Times New Roman" w:cs="Times New Roman"/>
            <w:b/>
            <w:bCs/>
            <w:color w:val="000020"/>
            <w:sz w:val="28"/>
            <w:lang w:val="en-GB"/>
          </w:rPr>
          <w:t>Hensen’s stripe,</w:t>
        </w:r>
        <w:r w:rsidRPr="000F4D71">
          <w:rPr>
            <w:rFonts w:ascii="Times New Roman" w:eastAsia="Times New Roman" w:hAnsi="Times New Roman" w:cs="Times New Roman"/>
            <w:color w:val="000020"/>
            <w:sz w:val="28"/>
            <w:lang w:val="en-GB"/>
          </w:rPr>
          <w:t> due to the intercrossing of its fibers. The lateral margin of the membrane is much thinner. Hardesty </w:t>
        </w:r>
        <w:r w:rsidRPr="000F4D71">
          <w:rPr>
            <w:rFonts w:ascii="Times New Roman" w:eastAsia="Times New Roman" w:hAnsi="Times New Roman" w:cs="Times New Roman"/>
            <w:color w:val="003366"/>
            <w:sz w:val="28"/>
            <w:u w:val="single"/>
            <w:lang w:val="en-GB"/>
          </w:rPr>
          <w:t>151</w:t>
        </w:r>
        <w:r w:rsidRPr="000F4D71">
          <w:rPr>
            <w:rFonts w:ascii="Times New Roman" w:eastAsia="Times New Roman" w:hAnsi="Times New Roman" w:cs="Times New Roman"/>
            <w:color w:val="000020"/>
            <w:sz w:val="28"/>
            <w:lang w:val="en-GB"/>
          </w:rPr>
          <w:t> considers the tectorial membrane as the vibrating mechanism in the cochlea. It is inconceivably delicate and flexible; far more sensitively flexible in the transverse than in the longitudinal direction and the readiness with which it bends when touched is beyond description. It is ectodermal in origin. It consists of fine colorless fibers embedded in a transparent matrix (the matrix may be a variety of soft keratin), of a soft collagenous, semisolid character with marked adhesiveness. The general transverse direction of the fibers inclines from the radius of the cochlea toward the apex.</w:t>
        </w:r>
      </w:hyperlink>
      <w:bookmarkStart w:id="1" w:name="txt151"/>
      <w:bookmarkEnd w:id="1"/>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82"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acoustic nerve</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i/>
            <w:iCs/>
            <w:color w:val="000020"/>
            <w:sz w:val="28"/>
            <w:lang w:val="en-GB"/>
          </w:rPr>
          <w:t>n. acusticus; auditory nerve or nerve of hearing</w:t>
        </w:r>
        <w:r w:rsidRPr="000F4D71">
          <w:rPr>
            <w:rFonts w:ascii="Times New Roman" w:eastAsia="Times New Roman" w:hAnsi="Times New Roman" w:cs="Times New Roman"/>
            <w:color w:val="000020"/>
            <w:sz w:val="28"/>
            <w:lang w:val="en-GB"/>
          </w:rPr>
          <w:t>) divides near the bottom of the internal acoustic meatus into an anterior or cochlear and a posterior or vestibular branch.</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83" w:anchor="note151"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vestibular nerve</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i/>
            <w:iCs/>
            <w:color w:val="000020"/>
            <w:sz w:val="28"/>
            <w:lang w:val="en-GB"/>
          </w:rPr>
          <w:t>n. vestibularis</w:t>
        </w:r>
        <w:r w:rsidRPr="000F4D71">
          <w:rPr>
            <w:rFonts w:ascii="Times New Roman" w:eastAsia="Times New Roman" w:hAnsi="Times New Roman" w:cs="Times New Roman"/>
            <w:color w:val="000020"/>
            <w:sz w:val="28"/>
            <w:lang w:val="en-GB"/>
          </w:rPr>
          <w:t>) supplies the utricle, the saccule, and the ampullæ of the semicircular ducts. On the trunk of the nerve, within the internal acoustic meatus, is a ganglion, the </w:t>
        </w:r>
        <w:r w:rsidRPr="000F4D71">
          <w:rPr>
            <w:rFonts w:ascii="Times New Roman" w:eastAsia="Times New Roman" w:hAnsi="Times New Roman" w:cs="Times New Roman"/>
            <w:b/>
            <w:bCs/>
            <w:color w:val="000020"/>
            <w:sz w:val="28"/>
            <w:lang w:val="en-GB"/>
          </w:rPr>
          <w:t>vestibular ganglion</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i/>
            <w:iCs/>
            <w:color w:val="000020"/>
            <w:sz w:val="28"/>
            <w:lang w:val="en-GB"/>
          </w:rPr>
          <w:t>ganglion of Scarpa</w:t>
        </w:r>
        <w:r w:rsidRPr="000F4D71">
          <w:rPr>
            <w:rFonts w:ascii="Times New Roman" w:eastAsia="Times New Roman" w:hAnsi="Times New Roman" w:cs="Times New Roman"/>
            <w:color w:val="000020"/>
            <w:sz w:val="28"/>
            <w:lang w:val="en-GB"/>
          </w:rPr>
          <w:t>); the fibers of the nerve arise from the cells of this ganglion. On the distal side of the ganglion the nerve splits into a superior, an inferior, and a posterior branch. The filaments of the </w:t>
        </w:r>
        <w:r w:rsidRPr="000F4D71">
          <w:rPr>
            <w:rFonts w:ascii="Times New Roman" w:eastAsia="Times New Roman" w:hAnsi="Times New Roman" w:cs="Times New Roman"/>
            <w:i/>
            <w:iCs/>
            <w:color w:val="000020"/>
            <w:sz w:val="28"/>
            <w:lang w:val="en-GB"/>
          </w:rPr>
          <w:t>superior branch</w:t>
        </w:r>
        <w:r w:rsidRPr="000F4D71">
          <w:rPr>
            <w:rFonts w:ascii="Times New Roman" w:eastAsia="Times New Roman" w:hAnsi="Times New Roman" w:cs="Times New Roman"/>
            <w:color w:val="000020"/>
            <w:sz w:val="28"/>
            <w:lang w:val="en-GB"/>
          </w:rPr>
          <w:t> are transmitted through the foramina in the area vestibularis superior, and end in the macula of the utricle and in the ampullæ of the superior and lateral semicircular ducts; those of the </w:t>
        </w:r>
        <w:r w:rsidRPr="000F4D71">
          <w:rPr>
            <w:rFonts w:ascii="Times New Roman" w:eastAsia="Times New Roman" w:hAnsi="Times New Roman" w:cs="Times New Roman"/>
            <w:i/>
            <w:iCs/>
            <w:color w:val="000020"/>
            <w:sz w:val="28"/>
            <w:lang w:val="en-GB"/>
          </w:rPr>
          <w:t>inferior branch</w:t>
        </w:r>
        <w:r w:rsidRPr="000F4D71">
          <w:rPr>
            <w:rFonts w:ascii="Times New Roman" w:eastAsia="Times New Roman" w:hAnsi="Times New Roman" w:cs="Times New Roman"/>
            <w:color w:val="000020"/>
            <w:sz w:val="28"/>
            <w:lang w:val="en-GB"/>
          </w:rPr>
          <w:t> traverse the foramina in the area vestibularis inferior, and end in the macula of the saccule. The </w:t>
        </w:r>
        <w:r w:rsidRPr="000F4D71">
          <w:rPr>
            <w:rFonts w:ascii="Times New Roman" w:eastAsia="Times New Roman" w:hAnsi="Times New Roman" w:cs="Times New Roman"/>
            <w:i/>
            <w:iCs/>
            <w:color w:val="000020"/>
            <w:sz w:val="28"/>
            <w:lang w:val="en-GB"/>
          </w:rPr>
          <w:t>posterior branch</w:t>
        </w:r>
        <w:r w:rsidRPr="000F4D71">
          <w:rPr>
            <w:rFonts w:ascii="Times New Roman" w:eastAsia="Times New Roman" w:hAnsi="Times New Roman" w:cs="Times New Roman"/>
            <w:color w:val="000020"/>
            <w:sz w:val="28"/>
            <w:lang w:val="en-GB"/>
          </w:rPr>
          <w:t> runs through the foramen singulare at the postero-inferior part of the bottom of the meatus and divides into filaments for the supply of the ampulla of the posterior semicircular duct.</w:t>
        </w:r>
      </w:hyperlink>
      <w:bookmarkStart w:id="2" w:name="txt152"/>
      <w:bookmarkEnd w:id="2"/>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84" w:anchor="note151"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cochlear nerve</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i/>
            <w:iCs/>
            <w:color w:val="000020"/>
            <w:sz w:val="28"/>
            <w:lang w:val="en-GB"/>
          </w:rPr>
          <w:t>n. cochlearis</w:t>
        </w:r>
        <w:r w:rsidRPr="000F4D71">
          <w:rPr>
            <w:rFonts w:ascii="Times New Roman" w:eastAsia="Times New Roman" w:hAnsi="Times New Roman" w:cs="Times New Roman"/>
            <w:color w:val="000020"/>
            <w:sz w:val="28"/>
            <w:lang w:val="en-GB"/>
          </w:rPr>
          <w:t>) divides into numerous filaments at the base of the modiolus; those for the basal and middle coils pass through the foramina in the tractus spiralis foraminosis, those for the apical coil through the canalis centralis, and the nerves bend outward to pass between the lamellæ of the osseous spiral lamina. Occupying the spiral canal of the modiolus is the </w:t>
        </w:r>
        <w:r w:rsidRPr="000F4D71">
          <w:rPr>
            <w:rFonts w:ascii="Times New Roman" w:eastAsia="Times New Roman" w:hAnsi="Times New Roman" w:cs="Times New Roman"/>
            <w:b/>
            <w:bCs/>
            <w:color w:val="000020"/>
            <w:sz w:val="28"/>
            <w:lang w:val="en-GB"/>
          </w:rPr>
          <w:t>spiral ganglion of the cochlea</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i/>
            <w:iCs/>
            <w:color w:val="000020"/>
            <w:sz w:val="28"/>
            <w:lang w:val="en-GB"/>
          </w:rPr>
          <w:t>ganglion of Corti</w:t>
        </w:r>
        <w:r w:rsidRPr="000F4D71">
          <w:rPr>
            <w:rFonts w:ascii="Times New Roman" w:eastAsia="Times New Roman" w:hAnsi="Times New Roman" w:cs="Times New Roman"/>
            <w:color w:val="000020"/>
            <w:sz w:val="28"/>
            <w:lang w:val="en-GB"/>
          </w:rPr>
          <w:t xml:space="preserve">), consisting of bipolar nerve cells, which constitute the </w:t>
        </w:r>
        <w:r w:rsidRPr="000F4D71">
          <w:rPr>
            <w:rFonts w:ascii="Times New Roman" w:eastAsia="Times New Roman" w:hAnsi="Times New Roman" w:cs="Times New Roman"/>
            <w:color w:val="000020"/>
            <w:sz w:val="28"/>
            <w:lang w:val="en-GB"/>
          </w:rPr>
          <w:lastRenderedPageBreak/>
          <w:t>cells of origin of this nerve. Reaching the outer edge of the osseous spiral lamina, the fibers of the nerve pass through the foramina in the tympanic lip; some end by arborizing around the bases of the inner hair cells, while others pass between Corti’s rods and across the tunnel, to end in a similar manner in relation to the outer hair cells. The cochlear nerve gives off a vestibular branch to supply the vestibular end of the ductus cochlearis; the filaments of this branch pass through the foramina in the fossa cochlearis (page 1048).</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85" w:anchor="note151" w:history="1">
        <w:r w:rsidRPr="000F4D71">
          <w:rPr>
            <w:rFonts w:ascii="Times New Roman" w:eastAsia="Times New Roman" w:hAnsi="Times New Roman" w:cs="Times New Roman"/>
            <w:b/>
            <w:bCs/>
            <w:color w:val="000020"/>
            <w:sz w:val="28"/>
            <w:lang w:val="en-GB"/>
          </w:rPr>
          <w:t>Vessels.</w:t>
        </w:r>
        <w:r w:rsidRPr="000F4D71">
          <w:rPr>
            <w:rFonts w:ascii="Times New Roman" w:eastAsia="Times New Roman" w:hAnsi="Times New Roman" w:cs="Times New Roman"/>
            <w:color w:val="000020"/>
            <w:sz w:val="28"/>
            <w:lang w:val="en-GB"/>
          </w:rPr>
          <w:t>—The </w:t>
        </w:r>
        <w:r w:rsidRPr="000F4D71">
          <w:rPr>
            <w:rFonts w:ascii="Times New Roman" w:eastAsia="Times New Roman" w:hAnsi="Times New Roman" w:cs="Times New Roman"/>
            <w:b/>
            <w:bCs/>
            <w:color w:val="000020"/>
            <w:sz w:val="28"/>
            <w:lang w:val="en-GB"/>
          </w:rPr>
          <w:t>arteries of the labyrinth</w:t>
        </w:r>
        <w:r w:rsidRPr="000F4D71">
          <w:rPr>
            <w:rFonts w:ascii="Times New Roman" w:eastAsia="Times New Roman" w:hAnsi="Times New Roman" w:cs="Times New Roman"/>
            <w:color w:val="000020"/>
            <w:sz w:val="28"/>
            <w:lang w:val="en-GB"/>
          </w:rPr>
          <w:t> are the internal auditory, from the basilar, and the stylomastoid, from the posterior auricular. The internal auditory artery divides at the bottom of the internal acoustic meatus into two branches: cochlear and vestibular. The cochlear branch subdivides into twelve or fourteen twigs, which traverse the canals in the modiolus, and are distributed, in the form of a capillary net-work, in the lamina spiralis and basilar membrane. The vestibular branches are distributed to the utricle, saccule, and semicircular ducts.</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86" w:anchor="note151"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veins</w:t>
        </w:r>
        <w:r w:rsidRPr="000F4D71">
          <w:rPr>
            <w:rFonts w:ascii="Times New Roman" w:eastAsia="Times New Roman" w:hAnsi="Times New Roman" w:cs="Times New Roman"/>
            <w:color w:val="000020"/>
            <w:sz w:val="28"/>
            <w:lang w:val="en-GB"/>
          </w:rPr>
          <w:t> of the vestibule and semicircular canals accompany the arteries, and, receiving those of the cochlea at the base of the modiolus, unite to form the internal auditory veins which end in the posterior part of the superior petrosal sinus or in the transverse sinus.</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87" w:anchor="note151" w:history="1">
        <w:r w:rsidRPr="000F4D71">
          <w:rPr>
            <w:rFonts w:ascii="Times New Roman" w:eastAsia="Times New Roman" w:hAnsi="Times New Roman" w:cs="Times New Roman"/>
            <w:color w:val="003366"/>
            <w:sz w:val="24"/>
            <w:szCs w:val="24"/>
            <w:u w:val="single"/>
            <w:lang w:val="en-GB"/>
          </w:rPr>
          <w:t> </w:t>
        </w:r>
      </w:hyperlink>
    </w:p>
    <w:p w:rsidR="00F82288" w:rsidRPr="000F4D71" w:rsidRDefault="00F82288" w:rsidP="00F82288">
      <w:pPr>
        <w:spacing w:after="0" w:line="360" w:lineRule="atLeast"/>
        <w:jc w:val="both"/>
        <w:rPr>
          <w:rFonts w:ascii="Times New Roman" w:eastAsia="Times New Roman" w:hAnsi="Times New Roman" w:cs="Times New Roman"/>
          <w:color w:val="000000"/>
          <w:sz w:val="27"/>
          <w:szCs w:val="27"/>
        </w:rPr>
      </w:pPr>
      <w:hyperlink r:id="rId88" w:anchor="note151" w:history="1">
        <w:r w:rsidRPr="000F4D71">
          <w:rPr>
            <w:rFonts w:ascii="Times New Roman" w:eastAsia="Times New Roman" w:hAnsi="Times New Roman" w:cs="Times New Roman"/>
            <w:b/>
            <w:bCs/>
            <w:sz w:val="28"/>
          </w:rPr>
          <w:t>Auditory tract</w:t>
        </w:r>
      </w:hyperlink>
    </w:p>
    <w:p w:rsidR="00F82288" w:rsidRPr="000F4D71" w:rsidRDefault="00F82288" w:rsidP="00F82288">
      <w:pPr>
        <w:spacing w:after="0" w:line="360" w:lineRule="atLeast"/>
        <w:ind w:left="644" w:hanging="360"/>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sz w:val="28"/>
        </w:rPr>
        <w:t>1.</w:t>
      </w:r>
      <w:r w:rsidRPr="000F4D71">
        <w:rPr>
          <w:rFonts w:ascii="Times New Roman" w:eastAsia="Times New Roman" w:hAnsi="Times New Roman" w:cs="Times New Roman"/>
          <w:sz w:val="14"/>
        </w:rPr>
        <w:t>     </w:t>
      </w:r>
      <w:hyperlink r:id="rId89" w:anchor="note151" w:history="1">
        <w:r w:rsidRPr="000F4D71">
          <w:rPr>
            <w:rFonts w:ascii="Times New Roman" w:eastAsia="Times New Roman" w:hAnsi="Times New Roman" w:cs="Times New Roman"/>
            <w:i/>
            <w:iCs/>
            <w:sz w:val="28"/>
          </w:rPr>
          <w:t>Body of first neuron</w:t>
        </w:r>
        <w:r w:rsidRPr="000F4D71">
          <w:rPr>
            <w:rFonts w:ascii="Times New Roman" w:eastAsia="Times New Roman" w:hAnsi="Times New Roman" w:cs="Times New Roman"/>
            <w:sz w:val="28"/>
          </w:rPr>
          <w:t> of auditory tract positioned in cochlear ganglion (spiral cochlear ganglion). The peripheral process of first neurons terminates in spiral organ and the central process neurons form </w:t>
        </w:r>
        <w:r w:rsidRPr="000F4D71">
          <w:rPr>
            <w:rFonts w:ascii="Times New Roman CYR" w:eastAsia="Times New Roman" w:hAnsi="Times New Roman CYR" w:cs="Times New Roman CYR"/>
            <w:b/>
            <w:bCs/>
            <w:sz w:val="28"/>
          </w:rPr>
          <w:t>cochlear part of VІІІ cranial nerve</w:t>
        </w:r>
        <w:r w:rsidRPr="000F4D71">
          <w:rPr>
            <w:rFonts w:ascii="Times New Roman" w:eastAsia="Times New Roman" w:hAnsi="Times New Roman" w:cs="Times New Roman"/>
            <w:sz w:val="28"/>
          </w:rPr>
          <w:t>. It passes through the internal auditory meatus into cranial cavity, where terminates by synapse with second neuron.</w:t>
        </w:r>
      </w:hyperlink>
    </w:p>
    <w:p w:rsidR="00F82288" w:rsidRPr="000F4D71" w:rsidRDefault="00F82288" w:rsidP="00F82288">
      <w:pPr>
        <w:spacing w:after="0" w:line="360" w:lineRule="atLeast"/>
        <w:ind w:left="644" w:hanging="360"/>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sz w:val="28"/>
        </w:rPr>
        <w:t>2.</w:t>
      </w:r>
      <w:r w:rsidRPr="000F4D71">
        <w:rPr>
          <w:rFonts w:ascii="Times New Roman" w:eastAsia="Times New Roman" w:hAnsi="Times New Roman" w:cs="Times New Roman"/>
          <w:sz w:val="14"/>
        </w:rPr>
        <w:t>     </w:t>
      </w:r>
      <w:hyperlink r:id="rId90" w:anchor="note151" w:history="1">
        <w:r w:rsidRPr="000F4D71">
          <w:rPr>
            <w:rFonts w:ascii="Times New Roman" w:eastAsia="Times New Roman" w:hAnsi="Times New Roman" w:cs="Times New Roman"/>
            <w:i/>
            <w:iCs/>
            <w:sz w:val="28"/>
          </w:rPr>
          <w:t>The bodies of second neurons</w:t>
        </w:r>
        <w:r w:rsidRPr="000F4D71">
          <w:rPr>
            <w:rFonts w:ascii="Times New Roman" w:eastAsia="Times New Roman" w:hAnsi="Times New Roman" w:cs="Times New Roman"/>
            <w:sz w:val="28"/>
          </w:rPr>
          <w:t> of cochlear nerve are found in anterior and posterior cochlear nucleus in lateral recess of rhomboid fossa. Axons of second neurons form fascicles having a name </w:t>
        </w:r>
        <w:r w:rsidRPr="000F4D71">
          <w:rPr>
            <w:rFonts w:ascii="Times New Roman" w:eastAsia="Times New Roman" w:hAnsi="Times New Roman" w:cs="Times New Roman"/>
            <w:i/>
            <w:iCs/>
            <w:sz w:val="28"/>
          </w:rPr>
          <w:t>trapezoid body</w:t>
        </w:r>
        <w:r w:rsidRPr="000F4D71">
          <w:rPr>
            <w:rFonts w:ascii="Times New Roman" w:eastAsia="Times New Roman" w:hAnsi="Times New Roman" w:cs="Times New Roman"/>
            <w:sz w:val="28"/>
          </w:rPr>
          <w:t>. These fibres terminate partly in superior olivar nucleus. One from posterior cochlear nucleus form </w:t>
        </w:r>
        <w:r w:rsidRPr="000F4D71">
          <w:rPr>
            <w:rFonts w:ascii="Times New Roman" w:eastAsia="Times New Roman" w:hAnsi="Times New Roman" w:cs="Times New Roman"/>
            <w:i/>
            <w:iCs/>
            <w:sz w:val="28"/>
          </w:rPr>
          <w:t>striae medullaris</w:t>
        </w:r>
        <w:r w:rsidRPr="000F4D71">
          <w:rPr>
            <w:rFonts w:ascii="Times New Roman" w:eastAsia="Times New Roman" w:hAnsi="Times New Roman" w:cs="Times New Roman"/>
            <w:sz w:val="28"/>
          </w:rPr>
          <w:t> of fourth ventricle.</w:t>
        </w:r>
      </w:hyperlink>
    </w:p>
    <w:p w:rsidR="00F82288" w:rsidRPr="000F4D71" w:rsidRDefault="00F82288" w:rsidP="00F82288">
      <w:pPr>
        <w:spacing w:after="0" w:line="360" w:lineRule="atLeast"/>
        <w:ind w:left="644" w:hanging="360"/>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sz w:val="28"/>
        </w:rPr>
        <w:t>3.</w:t>
      </w:r>
      <w:r w:rsidRPr="000F4D71">
        <w:rPr>
          <w:rFonts w:ascii="Times New Roman" w:eastAsia="Times New Roman" w:hAnsi="Times New Roman" w:cs="Times New Roman"/>
          <w:sz w:val="14"/>
        </w:rPr>
        <w:t>     </w:t>
      </w:r>
      <w:hyperlink r:id="rId91" w:anchor="note151" w:history="1">
        <w:r w:rsidRPr="000F4D71">
          <w:rPr>
            <w:rFonts w:ascii="Times New Roman" w:eastAsia="Times New Roman" w:hAnsi="Times New Roman" w:cs="Times New Roman"/>
            <w:i/>
            <w:iCs/>
            <w:sz w:val="28"/>
          </w:rPr>
          <w:t>The third neuron</w:t>
        </w:r>
        <w:r w:rsidRPr="000F4D71">
          <w:rPr>
            <w:rFonts w:ascii="Times New Roman" w:eastAsia="Times New Roman" w:hAnsi="Times New Roman" w:cs="Times New Roman"/>
            <w:sz w:val="28"/>
          </w:rPr>
          <w:t> of auditory tract positioned in superior olivar nucleus. Their axons a lateral lemniscus, which runs through the isthmus of rhombencephalon (triangle of lemniscus) and reach the subcortical hearing centres.</w:t>
        </w:r>
      </w:hyperlink>
    </w:p>
    <w:p w:rsidR="00F82288" w:rsidRPr="000F4D71" w:rsidRDefault="00F82288" w:rsidP="00F82288">
      <w:pPr>
        <w:spacing w:after="0" w:line="420" w:lineRule="atLeast"/>
        <w:jc w:val="both"/>
        <w:outlineLvl w:val="0"/>
        <w:rPr>
          <w:rFonts w:ascii="Times New Roman" w:eastAsia="Times New Roman" w:hAnsi="Times New Roman" w:cs="Times New Roman"/>
          <w:color w:val="000000"/>
          <w:kern w:val="36"/>
          <w:sz w:val="28"/>
          <w:szCs w:val="28"/>
        </w:rPr>
      </w:pPr>
      <w:hyperlink r:id="rId92" w:anchor="note151" w:history="1">
        <w:r w:rsidRPr="000F4D71">
          <w:rPr>
            <w:rFonts w:ascii="Times New Roman" w:eastAsia="Times New Roman" w:hAnsi="Times New Roman" w:cs="Times New Roman"/>
            <w:kern w:val="36"/>
            <w:sz w:val="28"/>
          </w:rPr>
          <w:t>The bodies of fourth neurons of auditory tract located in </w:t>
        </w:r>
        <w:r w:rsidRPr="000F4D71">
          <w:rPr>
            <w:rFonts w:ascii="Times New Roman" w:eastAsia="Times New Roman" w:hAnsi="Times New Roman" w:cs="Times New Roman"/>
            <w:i/>
            <w:iCs/>
            <w:kern w:val="36"/>
            <w:sz w:val="28"/>
          </w:rPr>
          <w:t>medial geniculate body</w:t>
        </w:r>
        <w:r w:rsidRPr="000F4D71">
          <w:rPr>
            <w:rFonts w:ascii="Times New Roman" w:eastAsia="Times New Roman" w:hAnsi="Times New Roman" w:cs="Times New Roman"/>
            <w:kern w:val="36"/>
            <w:sz w:val="28"/>
          </w:rPr>
          <w:t> and </w:t>
        </w:r>
        <w:r w:rsidRPr="000F4D71">
          <w:rPr>
            <w:rFonts w:ascii="Times New Roman" w:eastAsia="Times New Roman" w:hAnsi="Times New Roman" w:cs="Times New Roman"/>
            <w:i/>
            <w:iCs/>
            <w:kern w:val="36"/>
            <w:sz w:val="28"/>
          </w:rPr>
          <w:t>inferior colliculus</w:t>
        </w:r>
        <w:r w:rsidRPr="000F4D71">
          <w:rPr>
            <w:rFonts w:ascii="Times New Roman" w:eastAsia="Times New Roman" w:hAnsi="Times New Roman" w:cs="Times New Roman"/>
            <w:kern w:val="36"/>
            <w:sz w:val="28"/>
          </w:rPr>
          <w:t> of midbrain. Then axons run through the posterior third of posterior leg of </w:t>
        </w:r>
        <w:r w:rsidRPr="000F4D71">
          <w:rPr>
            <w:rFonts w:ascii="Times New Roman" w:eastAsia="Times New Roman" w:hAnsi="Times New Roman" w:cs="Times New Roman"/>
            <w:i/>
            <w:iCs/>
            <w:kern w:val="36"/>
            <w:sz w:val="28"/>
          </w:rPr>
          <w:t>internal capsule</w:t>
        </w:r>
        <w:r w:rsidRPr="000F4D71">
          <w:rPr>
            <w:rFonts w:ascii="Times New Roman" w:eastAsia="Times New Roman" w:hAnsi="Times New Roman" w:cs="Times New Roman"/>
            <w:kern w:val="36"/>
            <w:sz w:val="28"/>
          </w:rPr>
          <w:t> and reach Geshla gyrus (</w:t>
        </w:r>
        <w:r w:rsidRPr="000F4D71">
          <w:rPr>
            <w:rFonts w:ascii="Times New Roman" w:eastAsia="Times New Roman" w:hAnsi="Times New Roman" w:cs="Times New Roman"/>
            <w:i/>
            <w:iCs/>
            <w:kern w:val="36"/>
            <w:sz w:val="28"/>
          </w:rPr>
          <w:t>cortical hearing analyser</w:t>
        </w:r>
        <w:r w:rsidRPr="000F4D71">
          <w:rPr>
            <w:rFonts w:ascii="Times New Roman" w:eastAsia="Times New Roman" w:hAnsi="Times New Roman" w:cs="Times New Roman"/>
            <w:kern w:val="36"/>
            <w:sz w:val="28"/>
          </w:rPr>
          <w:t xml:space="preserve"> in superior temporal gyrus). Axons of the fourth neurons also pass from </w:t>
        </w:r>
        <w:r w:rsidRPr="000F4D71">
          <w:rPr>
            <w:rFonts w:ascii="Times New Roman" w:eastAsia="Times New Roman" w:hAnsi="Times New Roman" w:cs="Times New Roman"/>
            <w:kern w:val="36"/>
            <w:sz w:val="28"/>
          </w:rPr>
          <w:lastRenderedPageBreak/>
          <w:t>inferior colliculus to the anterior funiculus of spinal cord as </w:t>
        </w:r>
        <w:r w:rsidRPr="000F4D71">
          <w:rPr>
            <w:rFonts w:ascii="Times New Roman" w:eastAsia="Times New Roman" w:hAnsi="Times New Roman" w:cs="Times New Roman"/>
            <w:i/>
            <w:iCs/>
            <w:kern w:val="36"/>
            <w:sz w:val="28"/>
          </w:rPr>
          <w:t>vestibulospinal tract</w:t>
        </w:r>
        <w:r w:rsidRPr="000F4D71">
          <w:rPr>
            <w:rFonts w:ascii="Times New Roman" w:eastAsia="Times New Roman" w:hAnsi="Times New Roman" w:cs="Times New Roman"/>
            <w:kern w:val="36"/>
            <w:sz w:val="28"/>
          </w:rPr>
          <w:t>. Instantaneous reaction in response to sound (protective reflex) realises by means of this pathway.</w:t>
        </w:r>
      </w:hyperlink>
    </w:p>
    <w:p w:rsidR="00980B34" w:rsidRDefault="00980B34"/>
    <w:sectPr w:rsidR="00980B34">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F82288"/>
    <w:rsid w:val="00980B34"/>
    <w:rsid w:val="00F822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822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288"/>
    <w:rPr>
      <w:rFonts w:ascii="Times New Roman" w:eastAsia="Times New Roman" w:hAnsi="Times New Roman" w:cs="Times New Roman"/>
      <w:b/>
      <w:bCs/>
      <w:kern w:val="36"/>
      <w:sz w:val="48"/>
      <w:szCs w:val="48"/>
    </w:rPr>
  </w:style>
  <w:style w:type="character" w:customStyle="1" w:styleId="grame">
    <w:name w:val="grame"/>
    <w:basedOn w:val="DefaultParagraphFont"/>
    <w:rsid w:val="00F82288"/>
  </w:style>
  <w:style w:type="character" w:styleId="Hyperlink">
    <w:name w:val="Hyperlink"/>
    <w:basedOn w:val="DefaultParagraphFont"/>
    <w:uiPriority w:val="99"/>
    <w:semiHidden/>
    <w:unhideWhenUsed/>
    <w:rsid w:val="00F82288"/>
  </w:style>
  <w:style w:type="character" w:styleId="FollowedHyperlink">
    <w:name w:val="FollowedHyperlink"/>
    <w:basedOn w:val="DefaultParagraphFont"/>
    <w:uiPriority w:val="99"/>
    <w:semiHidden/>
    <w:unhideWhenUsed/>
    <w:rsid w:val="00F82288"/>
    <w:rPr>
      <w:color w:val="800080"/>
      <w:u w:val="single"/>
    </w:rPr>
  </w:style>
  <w:style w:type="character" w:customStyle="1" w:styleId="spelle">
    <w:name w:val="spelle"/>
    <w:basedOn w:val="DefaultParagraphFont"/>
    <w:rsid w:val="00F82288"/>
  </w:style>
  <w:style w:type="paragraph" w:customStyle="1" w:styleId="normaltimesnewroman14pt">
    <w:name w:val="normaltimesnewroman14pt"/>
    <w:basedOn w:val="Normal"/>
    <w:rsid w:val="00F822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Normal"/>
    <w:rsid w:val="00F822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3">
    <w:name w:val="bodytext3"/>
    <w:basedOn w:val="Normal"/>
    <w:rsid w:val="00F8228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2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2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intranet.tdmu.edu.ua/data/kafedra/internal/anatomy/classes_stud/en/med/lik/gray/henry%20gray%20anatomy/www.bartleby.com/107/illus908.html" TargetMode="External"/><Relationship Id="rId26" Type="http://schemas.openxmlformats.org/officeDocument/2006/relationships/hyperlink" Target="http://intranet.tdmu.edu.ua/data/kafedra/internal/anatomy/classes_stud/en/med/lik/gray/henry%20gray%20anatomy/www.bartleby.com/107/230.html#i910" TargetMode="External"/><Relationship Id="rId39" Type="http://schemas.openxmlformats.org/officeDocument/2006/relationships/image" Target="media/image11.jpeg"/><Relationship Id="rId21" Type="http://schemas.openxmlformats.org/officeDocument/2006/relationships/hyperlink" Target="http://intranet.tdmu.edu.ua/data/kafedra/internal/anatomy/classes_stud/en/med/lik/gray/henry%20gray%20anatomy/www.bartleby.com/107/illus907.html" TargetMode="External"/><Relationship Id="rId34" Type="http://schemas.openxmlformats.org/officeDocument/2006/relationships/hyperlink" Target="http://intranet.tdmu.edu.ua/data/kafedra/internal/anatomy/classes_stud/en/med/lik/gray/henry%20gray%20anatomy/www.bartleby.com/107/illus819.html" TargetMode="External"/><Relationship Id="rId42" Type="http://schemas.openxmlformats.org/officeDocument/2006/relationships/hyperlink" Target="http://intranet.tdmu.edu.ua/data/kafedra/internal/anatomy/classes_stud/en/med/lik/gray/henry%20gray%20anatomy/www.bartleby.com/107/illus922.html" TargetMode="External"/><Relationship Id="rId47" Type="http://schemas.openxmlformats.org/officeDocument/2006/relationships/hyperlink" Target="http://intranet.tdmu.edu.ua/data/kafedra/internal/anatomy/classes_stud/en/med/lik/gray/henry%20gray%20anatomy/www.bartleby.com/107/illus924.html" TargetMode="External"/><Relationship Id="rId50" Type="http://schemas.openxmlformats.org/officeDocument/2006/relationships/hyperlink" Target="http://intranet.tdmu.edu.ua/data/teacher/video/anat/Video/INM4S6D.mov" TargetMode="External"/><Relationship Id="rId55" Type="http://schemas.openxmlformats.org/officeDocument/2006/relationships/hyperlink" Target="http://intranet.tdmu.edu.ua/data/kafedra/internal/anatomy/classes_stud/en/med/lik/gray/henry%20gray%20anatomy/www.bartleby.com/107/illus927.html" TargetMode="External"/><Relationship Id="rId63" Type="http://schemas.openxmlformats.org/officeDocument/2006/relationships/hyperlink" Target="http://intranet.tdmu.edu.ua/data/teacher/video/fiz_pat/Video1/F199077_innerear.mpg" TargetMode="External"/><Relationship Id="rId68" Type="http://schemas.openxmlformats.org/officeDocument/2006/relationships/hyperlink" Target="http://intranet.tdmu.edu.ua/data/kafedra/internal/anatomy/classes_stud/en/med/lik/gray/henry%20gray%20anatomy/www.bartleby.com/107/232.html" TargetMode="External"/><Relationship Id="rId76" Type="http://schemas.openxmlformats.org/officeDocument/2006/relationships/hyperlink" Target="http://intranet.tdmu.edu.ua/data/kafedra/internal/anatomy/classes_stud/en/med/lik/gray/henry%20gray%20anatomy/www.bartleby.com/107/232.html" TargetMode="External"/><Relationship Id="rId84" Type="http://schemas.openxmlformats.org/officeDocument/2006/relationships/hyperlink" Target="http://intranet.tdmu.edu.ua/data/kafedra/internal/anatomy/classes_stud/en/med/lik/gray/henry%20gray%20anatomy/www.bartleby.com/107/232.html" TargetMode="External"/><Relationship Id="rId89" Type="http://schemas.openxmlformats.org/officeDocument/2006/relationships/hyperlink" Target="http://intranet.tdmu.edu.ua/data/kafedra/internal/anatomy/classes_stud/en/med/lik/gray/henry%20gray%20anatomy/www.bartleby.com/107/232.html" TargetMode="External"/><Relationship Id="rId7" Type="http://schemas.openxmlformats.org/officeDocument/2006/relationships/hyperlink" Target="http://intranet.tdmu.edu.ua/data/kafedra/internal/anatomy/classes_stud/en/med/lik/gray/henry%20gray%20anatomy/www.bartleby.com/107/229.html#i905" TargetMode="External"/><Relationship Id="rId71" Type="http://schemas.openxmlformats.org/officeDocument/2006/relationships/hyperlink" Target="http://intranet.tdmu.edu.ua/data/kafedra/internal/anatomy/classes_stud/en/med/lik/gray/henry%20gray%20anatomy/www.bartleby.com/107/illus932.html" TargetMode="External"/><Relationship Id="rId92" Type="http://schemas.openxmlformats.org/officeDocument/2006/relationships/hyperlink" Target="http://intranet.tdmu.edu.ua/data/kafedra/internal/anatomy/classes_stud/en/med/lik/gray/henry%20gray%20anatomy/www.bartleby.com/107/232.html" TargetMode="External"/><Relationship Id="rId2" Type="http://schemas.openxmlformats.org/officeDocument/2006/relationships/settings" Target="settings.xml"/><Relationship Id="rId16" Type="http://schemas.openxmlformats.org/officeDocument/2006/relationships/image" Target="media/image4.jpeg"/><Relationship Id="rId29" Type="http://schemas.openxmlformats.org/officeDocument/2006/relationships/image" Target="media/image8.jpeg"/><Relationship Id="rId11" Type="http://schemas.openxmlformats.org/officeDocument/2006/relationships/hyperlink" Target="http://intranet.tdmu.edu.ua/data/kafedra/internal/anatomy/classes_stud/en/med/lik/gray/henry%20gray%20anatomy/www.bartleby.com/107/illus906.html" TargetMode="External"/><Relationship Id="rId24" Type="http://schemas.openxmlformats.org/officeDocument/2006/relationships/hyperlink" Target="http://intranet.tdmu.edu.ua/data/kafedra/internal/anatomy/classes_stud/en/med/lik/gray/henry%20gray%20anatomy/www.bartleby.com/107/illus909.html" TargetMode="External"/><Relationship Id="rId32" Type="http://schemas.openxmlformats.org/officeDocument/2006/relationships/hyperlink" Target="http://intranet.tdmu.edu.ua/data/kafedra/internal/anatomy/classes_stud/en/med/lik/gray/henry%20gray%20anatomy/www.bartleby.com/107/230.html#i913" TargetMode="External"/><Relationship Id="rId37" Type="http://schemas.openxmlformats.org/officeDocument/2006/relationships/image" Target="media/image10.jpeg"/><Relationship Id="rId40" Type="http://schemas.openxmlformats.org/officeDocument/2006/relationships/hyperlink" Target="http://intranet.tdmu.edu.ua/data/kafedra/internal/anatomy/classes_stud/en/med/lik/gray/henry%20gray%20anatomy/www.bartleby.com/107/232.html#i923" TargetMode="External"/><Relationship Id="rId45" Type="http://schemas.openxmlformats.org/officeDocument/2006/relationships/hyperlink" Target="http://intranet.tdmu.edu.ua/data/kafedra/internal/anatomy/classes_stud/en/med/lik/gray/henry%20gray%20anatomy/www.bartleby.com/107/illus925.html" TargetMode="External"/><Relationship Id="rId53" Type="http://schemas.openxmlformats.org/officeDocument/2006/relationships/hyperlink" Target="http://intranet.tdmu.edu.ua/data/kafedra/internal/anatomy/classes_stud/en/med/lik/gray/henry%20gray%20anatomy/www.bartleby.com/107/illus926.html" TargetMode="External"/><Relationship Id="rId58" Type="http://schemas.openxmlformats.org/officeDocument/2006/relationships/hyperlink" Target="http://intranet.tdmu.edu.ua/data/kafedra/internal/anatomy/classes_stud/en/med/lik/gray/henry%20gray%20anatomy/www.bartleby.com/107/232.html" TargetMode="External"/><Relationship Id="rId66" Type="http://schemas.openxmlformats.org/officeDocument/2006/relationships/image" Target="media/image15.jpeg"/><Relationship Id="rId74" Type="http://schemas.openxmlformats.org/officeDocument/2006/relationships/hyperlink" Target="http://intranet.tdmu.edu.ua/data/kafedra/internal/anatomy/classes_stud/en/med/lik/gray/henry%20gray%20anatomy/www.bartleby.com/107/232.html" TargetMode="External"/><Relationship Id="rId79" Type="http://schemas.openxmlformats.org/officeDocument/2006/relationships/hyperlink" Target="http://intranet.tdmu.edu.ua/data/kafedra/internal/anatomy/classes_stud/en/med/lik/gray/henry%20gray%20anatomy/www.bartleby.com/107/232.html" TargetMode="External"/><Relationship Id="rId87" Type="http://schemas.openxmlformats.org/officeDocument/2006/relationships/hyperlink" Target="http://intranet.tdmu.edu.ua/data/kafedra/internal/anatomy/classes_stud/en/med/lik/gray/henry%20gray%20anatomy/www.bartleby.com/107/232.html" TargetMode="External"/><Relationship Id="rId5" Type="http://schemas.openxmlformats.org/officeDocument/2006/relationships/hyperlink" Target="http://intranet.tdmu.edu.ua/data/kafedra/internal/anatomy/classes_stud/en/med/lik/gray/henry%20gray%20anatomy/www.bartleby.com/107/229.html#i904" TargetMode="External"/><Relationship Id="rId61" Type="http://schemas.openxmlformats.org/officeDocument/2006/relationships/hyperlink" Target="http://intranet.tdmu.edu.ua/data/kafedra/internal/anatomy/classes_stud/en/med/lik/gray/henry%20gray%20anatomy/www.bartleby.com/107/232.html" TargetMode="External"/><Relationship Id="rId82" Type="http://schemas.openxmlformats.org/officeDocument/2006/relationships/hyperlink" Target="http://intranet.tdmu.edu.ua/data/kafedra/internal/anatomy/classes_stud/en/med/lik/gray/henry%20gray%20anatomy/www.bartleby.com/107/illus932.html" TargetMode="External"/><Relationship Id="rId90" Type="http://schemas.openxmlformats.org/officeDocument/2006/relationships/hyperlink" Target="http://intranet.tdmu.edu.ua/data/kafedra/internal/anatomy/classes_stud/en/med/lik/gray/henry%20gray%20anatomy/www.bartleby.com/107/232.html" TargetMode="External"/><Relationship Id="rId19" Type="http://schemas.openxmlformats.org/officeDocument/2006/relationships/hyperlink" Target="http://intranet.tdmu.edu.ua/data/kafedra/internal/anatomy/classes_stud/en/med/lik/gray/henry%20gray%20anatomy/www.bartleby.com/107/229.html#i908" TargetMode="External"/><Relationship Id="rId14" Type="http://schemas.openxmlformats.org/officeDocument/2006/relationships/hyperlink" Target="http://intranet.tdmu.edu.ua/data/teacher/video/fiz_pat/Video1/F205553_outerear.mpg" TargetMode="External"/><Relationship Id="rId22" Type="http://schemas.openxmlformats.org/officeDocument/2006/relationships/hyperlink" Target="http://intranet.tdmu.edu.ua/data/kafedra/internal/anatomy/classes_stud/en/med/lik/gray/henry%20gray%20anatomy/www.bartleby.com/107/230.html#i909" TargetMode="External"/><Relationship Id="rId27" Type="http://schemas.openxmlformats.org/officeDocument/2006/relationships/image" Target="media/image7.jpeg"/><Relationship Id="rId30" Type="http://schemas.openxmlformats.org/officeDocument/2006/relationships/hyperlink" Target="http://intranet.tdmu.edu.ua/data/teacher/video/fiz_pat/Video1/F203903_middleear.mpg" TargetMode="External"/><Relationship Id="rId35" Type="http://schemas.openxmlformats.org/officeDocument/2006/relationships/hyperlink" Target="http://intranet.tdmu.edu.ua/data/kafedra/internal/anatomy/classes_stud/en/med/lik/gray/henry%20gray%20anatomy/www.bartleby.com/107/illus915.html" TargetMode="External"/><Relationship Id="rId43" Type="http://schemas.openxmlformats.org/officeDocument/2006/relationships/hyperlink" Target="http://intranet.tdmu.edu.ua/data/kafedra/internal/anatomy/classes_stud/en/med/lik/gray/henry%20gray%20anatomy/www.bartleby.com/107/illus923.html" TargetMode="External"/><Relationship Id="rId48" Type="http://schemas.openxmlformats.org/officeDocument/2006/relationships/hyperlink" Target="http://intranet.tdmu.edu.ua/data/kafedra/internal/anatomy/classes_stud/en/med/lik/gray/henry%20gray%20anatomy/www.bartleby.com/107/232.html#i924" TargetMode="External"/><Relationship Id="rId56" Type="http://schemas.openxmlformats.org/officeDocument/2006/relationships/image" Target="media/image14.jpeg"/><Relationship Id="rId64" Type="http://schemas.openxmlformats.org/officeDocument/2006/relationships/hyperlink" Target="http://intranet.tdmu.edu.ua/data/teacher/video/fiz_pat/Video1/F199077_innerear.mpg" TargetMode="External"/><Relationship Id="rId69" Type="http://schemas.openxmlformats.org/officeDocument/2006/relationships/hyperlink" Target="http://intranet.tdmu.edu.ua/data/kafedra/internal/anatomy/classes_stud/en/med/lik/gray/henry%20gray%20anatomy/www.bartleby.com/107/232.html" TargetMode="External"/><Relationship Id="rId77" Type="http://schemas.openxmlformats.org/officeDocument/2006/relationships/hyperlink" Target="http://intranet.tdmu.edu.ua/data/kafedra/internal/anatomy/classes_stud/en/med/lik/gray/henry%20gray%20anatomy/www.bartleby.com/107/232.html" TargetMode="External"/><Relationship Id="rId8" Type="http://schemas.openxmlformats.org/officeDocument/2006/relationships/image" Target="media/image2.jpeg"/><Relationship Id="rId51" Type="http://schemas.openxmlformats.org/officeDocument/2006/relationships/hyperlink" Target="http://intranet.tdmu.edu.ua/data/teacher/video/anat/Video/INM4S6E.mov" TargetMode="External"/><Relationship Id="rId72" Type="http://schemas.openxmlformats.org/officeDocument/2006/relationships/image" Target="media/image16.jpeg"/><Relationship Id="rId80" Type="http://schemas.openxmlformats.org/officeDocument/2006/relationships/hyperlink" Target="http://intranet.tdmu.edu.ua/data/kafedra/internal/anatomy/classes_stud/en/med/lik/gray/henry%20gray%20anatomy/www.bartleby.com/107/232.html" TargetMode="External"/><Relationship Id="rId85" Type="http://schemas.openxmlformats.org/officeDocument/2006/relationships/hyperlink" Target="http://intranet.tdmu.edu.ua/data/kafedra/internal/anatomy/classes_stud/en/med/lik/gray/henry%20gray%20anatomy/www.bartleby.com/107/232.html"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intranet.tdmu.edu.ua/data/kafedra/internal/anatomy/classes_stud/en/med/lik/gray/henry%20gray%20anatomy/www.bartleby.com/107/229.html#i906" TargetMode="External"/><Relationship Id="rId17" Type="http://schemas.openxmlformats.org/officeDocument/2006/relationships/hyperlink" Target="http://intranet.tdmu.edu.ua/data/kafedra/internal/anatomy/classes_stud/en/med/lik/gray/henry%20gray%20anatomy/www.bartleby.com/107/illus907.html" TargetMode="External"/><Relationship Id="rId25" Type="http://schemas.openxmlformats.org/officeDocument/2006/relationships/hyperlink" Target="http://intranet.tdmu.edu.ua/data/kafedra/internal/anatomy/classes_stud/en/med/lik/gray/henry%20gray%20anatomy/www.bartleby.com/107/illus910.html" TargetMode="External"/><Relationship Id="rId33" Type="http://schemas.openxmlformats.org/officeDocument/2006/relationships/image" Target="media/image9.jpeg"/><Relationship Id="rId38" Type="http://schemas.openxmlformats.org/officeDocument/2006/relationships/hyperlink" Target="http://intranet.tdmu.edu.ua/data/kafedra/internal/anatomy/classes_stud/en/med/lik/gray/henry%20gray%20anatomy/www.bartleby.com/107/232.html#i922" TargetMode="External"/><Relationship Id="rId46" Type="http://schemas.openxmlformats.org/officeDocument/2006/relationships/hyperlink" Target="http://intranet.tdmu.edu.ua/data/kafedra/internal/anatomy/classes_stud/en/med/lik/gray/henry%20gray%20anatomy/www.bartleby.com/107/illus926.html" TargetMode="External"/><Relationship Id="rId59" Type="http://schemas.openxmlformats.org/officeDocument/2006/relationships/hyperlink" Target="http://intranet.tdmu.edu.ua/data/kafedra/internal/anatomy/classes_stud/en/med/lik/gray/henry%20gray%20anatomy/www.bartleby.com/107/232.html" TargetMode="External"/><Relationship Id="rId67" Type="http://schemas.openxmlformats.org/officeDocument/2006/relationships/hyperlink" Target="http://intranet.tdmu.edu.ua/data/kafedra/internal/anatomy/classes_stud/en/med/lik/gray/henry%20gray%20anatomy/www.bartleby.com/107/illus930.html" TargetMode="External"/><Relationship Id="rId20" Type="http://schemas.openxmlformats.org/officeDocument/2006/relationships/image" Target="media/image5.gif"/><Relationship Id="rId41" Type="http://schemas.openxmlformats.org/officeDocument/2006/relationships/image" Target="media/image12.jpeg"/><Relationship Id="rId54" Type="http://schemas.openxmlformats.org/officeDocument/2006/relationships/hyperlink" Target="http://intranet.tdmu.edu.ua/data/kafedra/internal/anatomy/classes_stud/en/med/lik/gray/henry%20gray%20anatomy/www.bartleby.com/107/illus927.html" TargetMode="External"/><Relationship Id="rId62" Type="http://schemas.openxmlformats.org/officeDocument/2006/relationships/hyperlink" Target="http://intranet.tdmu.edu.ua/data/teacher/video/fiz_pat/Video1/F199077_innerear.mpg" TargetMode="External"/><Relationship Id="rId70" Type="http://schemas.openxmlformats.org/officeDocument/2006/relationships/hyperlink" Target="http://intranet.tdmu.edu.ua/data/kafedra/internal/anatomy/classes_stud/en/med/lik/gray/henry%20gray%20anatomy/www.bartleby.com/107/232.html" TargetMode="External"/><Relationship Id="rId75" Type="http://schemas.openxmlformats.org/officeDocument/2006/relationships/hyperlink" Target="http://intranet.tdmu.edu.ua/data/kafedra/internal/anatomy/classes_stud/en/med/lik/gray/henry%20gray%20anatomy/www.bartleby.com/107/232.html" TargetMode="External"/><Relationship Id="rId83" Type="http://schemas.openxmlformats.org/officeDocument/2006/relationships/hyperlink" Target="http://intranet.tdmu.edu.ua/data/kafedra/internal/anatomy/classes_stud/en/med/lik/gray/henry%20gray%20anatomy/www.bartleby.com/107/232.html" TargetMode="External"/><Relationship Id="rId88" Type="http://schemas.openxmlformats.org/officeDocument/2006/relationships/hyperlink" Target="http://intranet.tdmu.edu.ua/data/kafedra/internal/anatomy/classes_stud/en/med/lik/gray/henry%20gray%20anatomy/www.bartleby.com/107/232.html" TargetMode="External"/><Relationship Id="rId91" Type="http://schemas.openxmlformats.org/officeDocument/2006/relationships/hyperlink" Target="http://intranet.tdmu.edu.ua/data/kafedra/internal/anatomy/classes_stud/en/med/lik/gray/henry%20gray%20anatomy/www.bartleby.com/107/232.html"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intranet.tdmu.edu.ua/data/kafedra/internal/anatomy/classes_stud/en/med/lik/gray/henry%20gray%20anatomy/www.bartleby.com/107/229.html#i907" TargetMode="External"/><Relationship Id="rId23" Type="http://schemas.openxmlformats.org/officeDocument/2006/relationships/image" Target="media/image6.jpeg"/><Relationship Id="rId28" Type="http://schemas.openxmlformats.org/officeDocument/2006/relationships/hyperlink" Target="http://intranet.tdmu.edu.ua/data/kafedra/internal/anatomy/classes_stud/en/med/lik/gray/henry%20gray%20anatomy/www.bartleby.com/107/230.html#i912" TargetMode="External"/><Relationship Id="rId36" Type="http://schemas.openxmlformats.org/officeDocument/2006/relationships/hyperlink" Target="http://intranet.tdmu.edu.ua/data/kafedra/internal/anatomy/classes_stud/en/med/lik/gray/henry%20gray%20anatomy/www.bartleby.com/107/232.html#i921" TargetMode="External"/><Relationship Id="rId49" Type="http://schemas.openxmlformats.org/officeDocument/2006/relationships/image" Target="media/image13.jpeg"/><Relationship Id="rId57" Type="http://schemas.openxmlformats.org/officeDocument/2006/relationships/hyperlink" Target="http://intranet.tdmu.edu.ua/data/kafedra/internal/anatomy/classes_stud/en/med/lik/gray/henry%20gray%20anatomy/www.bartleby.com/107/illus927.html" TargetMode="External"/><Relationship Id="rId10" Type="http://schemas.openxmlformats.org/officeDocument/2006/relationships/hyperlink" Target="http://intranet.tdmu.edu.ua/data/kafedra/internal/anatomy/classes_stud/en/med/lik/gray/henry%20gray%20anatomy/www.bartleby.com/107/illus906.html" TargetMode="External"/><Relationship Id="rId31" Type="http://schemas.openxmlformats.org/officeDocument/2006/relationships/hyperlink" Target="http://intranet.tdmu.edu.ua/data/kafedra/internal/anatomy/classes_stud/en/med/lik/gray/henry%20gray%20anatomy/www.bartleby.com/107/illus913.html" TargetMode="External"/><Relationship Id="rId44" Type="http://schemas.openxmlformats.org/officeDocument/2006/relationships/hyperlink" Target="http://intranet.tdmu.edu.ua/data/kafedra/internal/anatomy/classes_stud/en/med/lik/gray/henry%20gray%20anatomy/www.bartleby.com/107/illus924.html" TargetMode="External"/><Relationship Id="rId52" Type="http://schemas.openxmlformats.org/officeDocument/2006/relationships/hyperlink" Target="http://intranet.tdmu.edu.ua/data/kafedra/internal/anatomy/classes_stud/en/med/lik/gray/henry%20gray%20anatomy/www.bartleby.com/107/illus925.html" TargetMode="External"/><Relationship Id="rId60" Type="http://schemas.openxmlformats.org/officeDocument/2006/relationships/hyperlink" Target="http://intranet.tdmu.edu.ua/data/kafedra/internal/anatomy/classes_stud/en/med/lik/gray/henry%20gray%20anatomy/www.bartleby.com/107/232.html" TargetMode="External"/><Relationship Id="rId65" Type="http://schemas.openxmlformats.org/officeDocument/2006/relationships/hyperlink" Target="http://intranet.tdmu.edu.ua/data/kafedra/internal/anatomy/classes_stud/en/med/lik/gray/henry%20gray%20anatomy/www.bartleby.com/107/illus924.html" TargetMode="External"/><Relationship Id="rId73" Type="http://schemas.openxmlformats.org/officeDocument/2006/relationships/hyperlink" Target="http://intranet.tdmu.edu.ua/data/kafedra/internal/anatomy/classes_stud/en/med/lik/gray/henry%20gray%20anatomy/www.bartleby.com/107/illus932.html" TargetMode="External"/><Relationship Id="rId78" Type="http://schemas.openxmlformats.org/officeDocument/2006/relationships/hyperlink" Target="http://intranet.tdmu.edu.ua/data/kafedra/internal/anatomy/classes_stud/en/med/lik/gray/henry%20gray%20anatomy/www.bartleby.com/107/232.html" TargetMode="External"/><Relationship Id="rId81" Type="http://schemas.openxmlformats.org/officeDocument/2006/relationships/hyperlink" Target="http://intranet.tdmu.edu.ua/data/kafedra/internal/anatomy/classes_stud/en/med/lik/gray/henry%20gray%20anatomy/www.bartleby.com/107/232.html" TargetMode="External"/><Relationship Id="rId86" Type="http://schemas.openxmlformats.org/officeDocument/2006/relationships/hyperlink" Target="http://intranet.tdmu.edu.ua/data/kafedra/internal/anatomy/classes_stud/en/med/lik/gray/henry%20gray%20anatomy/www.bartleby.com/107/232.html" TargetMode="External"/><Relationship Id="rId94" Type="http://schemas.openxmlformats.org/officeDocument/2006/relationships/theme" Target="theme/theme1.xml"/><Relationship Id="rId4" Type="http://schemas.openxmlformats.org/officeDocument/2006/relationships/hyperlink" Target="http://intranet.tdmu.edu.ua/data/kafedra/internal/anatomy/classes_stud/en/med/lik/gray/henry%20gray%20anatomy/www.bartleby.com/107/illus904.html" TargetMode="External"/><Relationship Id="rId9" Type="http://schemas.openxmlformats.org/officeDocument/2006/relationships/hyperlink" Target="http://intranet.tdmu.edu.ua/data/kafedra/internal/anatomy/classes_stud/en/med/lik/gray/henry%20gray%20anatomy/www.bartleby.com/107/illus90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10822</Words>
  <Characters>61690</Characters>
  <Application>Microsoft Office Word</Application>
  <DocSecurity>0</DocSecurity>
  <Lines>514</Lines>
  <Paragraphs>144</Paragraphs>
  <ScaleCrop>false</ScaleCrop>
  <Company/>
  <LinksUpToDate>false</LinksUpToDate>
  <CharactersWithSpaces>72368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2020-03-31T11:26:00Z</dcterms:created>
  <dcterms:modified xsi:type="dcterms:W3CDTF">2020-03-31T11:26:00Z</dcterms:modified>
</cp:coreProperties>
</file>